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604A" w:rsidRDefault="003C2235" w:rsidP="003C2235">
      <w:pPr>
        <w:autoSpaceDE w:val="0"/>
        <w:autoSpaceDN w:val="0"/>
        <w:adjustRightInd w:val="0"/>
        <w:rPr>
          <w:rFonts w:cstheme="minorHAnsi"/>
          <w:color w:val="0F0F10"/>
          <w:sz w:val="20"/>
          <w:szCs w:val="20"/>
        </w:rPr>
      </w:pPr>
      <w:r>
        <w:rPr>
          <w:rFonts w:cstheme="minorHAnsi"/>
          <w:color w:val="8D8F87"/>
          <w:sz w:val="20"/>
          <w:szCs w:val="20"/>
        </w:rPr>
        <w:t>M</w:t>
      </w:r>
      <w:r w:rsidRPr="003C2235">
        <w:rPr>
          <w:rFonts w:cstheme="minorHAnsi"/>
          <w:color w:val="2F2F2D"/>
          <w:sz w:val="20"/>
          <w:szCs w:val="20"/>
        </w:rPr>
        <w:t>aa</w:t>
      </w:r>
      <w:r w:rsidRPr="003C2235">
        <w:rPr>
          <w:rFonts w:cstheme="minorHAnsi"/>
          <w:color w:val="0F0F10"/>
          <w:sz w:val="20"/>
          <w:szCs w:val="20"/>
        </w:rPr>
        <w:t>t</w:t>
      </w:r>
      <w:r>
        <w:rPr>
          <w:rFonts w:cstheme="minorHAnsi"/>
          <w:color w:val="0F0F10"/>
          <w:sz w:val="20"/>
          <w:szCs w:val="20"/>
        </w:rPr>
        <w:t>s</w:t>
      </w:r>
      <w:r w:rsidRPr="003C2235">
        <w:rPr>
          <w:rFonts w:cstheme="minorHAnsi"/>
          <w:color w:val="2F2F2D"/>
          <w:sz w:val="20"/>
          <w:szCs w:val="20"/>
        </w:rPr>
        <w:t>chap</w:t>
      </w:r>
      <w:r w:rsidRPr="003C2235">
        <w:rPr>
          <w:rFonts w:cstheme="minorHAnsi"/>
          <w:color w:val="0F0F10"/>
          <w:sz w:val="20"/>
          <w:szCs w:val="20"/>
        </w:rPr>
        <w:t>pi</w:t>
      </w:r>
      <w:r w:rsidRPr="003C2235">
        <w:rPr>
          <w:rFonts w:cstheme="minorHAnsi"/>
          <w:color w:val="2F2F2D"/>
          <w:sz w:val="20"/>
          <w:szCs w:val="20"/>
        </w:rPr>
        <w:t xml:space="preserve">j </w:t>
      </w:r>
      <w:r w:rsidRPr="003C2235">
        <w:rPr>
          <w:rFonts w:cstheme="minorHAnsi"/>
          <w:color w:val="0F0F10"/>
          <w:sz w:val="20"/>
          <w:szCs w:val="20"/>
        </w:rPr>
        <w:t xml:space="preserve">Vlaardingen. </w:t>
      </w:r>
    </w:p>
    <w:p w:rsidR="003C2235" w:rsidRPr="003C2235" w:rsidRDefault="003C2235" w:rsidP="003C2235">
      <w:pPr>
        <w:autoSpaceDE w:val="0"/>
        <w:autoSpaceDN w:val="0"/>
        <w:adjustRightInd w:val="0"/>
        <w:rPr>
          <w:rFonts w:cstheme="minorHAnsi"/>
          <w:color w:val="8D8F87"/>
          <w:sz w:val="20"/>
          <w:szCs w:val="20"/>
        </w:rPr>
      </w:pPr>
      <w:r w:rsidRPr="003C2235">
        <w:rPr>
          <w:rFonts w:cstheme="minorHAnsi"/>
          <w:color w:val="0F0F10"/>
          <w:sz w:val="20"/>
          <w:szCs w:val="20"/>
        </w:rPr>
        <w:t xml:space="preserve">In 1965 krijgt </w:t>
      </w:r>
      <w:r>
        <w:rPr>
          <w:rFonts w:cstheme="minorHAnsi"/>
          <w:color w:val="0F0F10"/>
          <w:sz w:val="20"/>
          <w:szCs w:val="20"/>
        </w:rPr>
        <w:t xml:space="preserve">de Zeevisserij Maatschappij Holland er nog een trawler bij; de </w:t>
      </w:r>
      <w:r w:rsidRPr="003C2235">
        <w:rPr>
          <w:rFonts w:cstheme="minorHAnsi"/>
          <w:color w:val="2F2F2D"/>
          <w:sz w:val="20"/>
          <w:szCs w:val="20"/>
        </w:rPr>
        <w:t>VL 1 '</w:t>
      </w:r>
      <w:proofErr w:type="spellStart"/>
      <w:r w:rsidRPr="003C2235">
        <w:rPr>
          <w:rFonts w:cstheme="minorHAnsi"/>
          <w:color w:val="2F2F2D"/>
          <w:sz w:val="20"/>
          <w:szCs w:val="20"/>
        </w:rPr>
        <w:t>Ursi</w:t>
      </w:r>
      <w:r w:rsidRPr="003C2235">
        <w:rPr>
          <w:rFonts w:cstheme="minorHAnsi"/>
          <w:color w:val="0F0F10"/>
          <w:sz w:val="20"/>
          <w:szCs w:val="20"/>
        </w:rPr>
        <w:t>nus</w:t>
      </w:r>
      <w:proofErr w:type="spellEnd"/>
      <w:r w:rsidRPr="003C2235">
        <w:rPr>
          <w:rFonts w:cstheme="minorHAnsi"/>
          <w:color w:val="2F2F2D"/>
          <w:sz w:val="20"/>
          <w:szCs w:val="20"/>
        </w:rPr>
        <w:t>', wa</w:t>
      </w:r>
      <w:r w:rsidRPr="003C2235">
        <w:rPr>
          <w:rFonts w:cstheme="minorHAnsi"/>
          <w:color w:val="0F0F10"/>
          <w:sz w:val="20"/>
          <w:szCs w:val="20"/>
        </w:rPr>
        <w:t>arna de allerlaatste voor Nederlandse</w:t>
      </w:r>
      <w:r>
        <w:rPr>
          <w:rFonts w:cstheme="minorHAnsi"/>
          <w:color w:val="0F0F10"/>
          <w:sz w:val="20"/>
          <w:szCs w:val="20"/>
        </w:rPr>
        <w:t xml:space="preserve"> rekening gebouwde zijtrawler VL 90 ‘Caroline” wordt ingebracht bij de Visserij Maatschappij Vlaardingen. </w:t>
      </w:r>
      <w:r w:rsidRPr="003C2235">
        <w:rPr>
          <w:rFonts w:cstheme="minorHAnsi"/>
          <w:color w:val="0F0F10"/>
          <w:sz w:val="20"/>
          <w:szCs w:val="20"/>
        </w:rPr>
        <w:t>H</w:t>
      </w:r>
      <w:r w:rsidRPr="003C2235">
        <w:rPr>
          <w:rFonts w:cstheme="minorHAnsi"/>
          <w:color w:val="2F2F2D"/>
          <w:sz w:val="20"/>
          <w:szCs w:val="20"/>
        </w:rPr>
        <w:t>ierm</w:t>
      </w:r>
      <w:r w:rsidRPr="003C2235">
        <w:rPr>
          <w:rFonts w:cstheme="minorHAnsi"/>
          <w:color w:val="0F0F10"/>
          <w:sz w:val="20"/>
          <w:szCs w:val="20"/>
        </w:rPr>
        <w:t>e</w:t>
      </w:r>
      <w:r w:rsidRPr="003C2235">
        <w:rPr>
          <w:rFonts w:cstheme="minorHAnsi"/>
          <w:color w:val="2F2F2D"/>
          <w:sz w:val="20"/>
          <w:szCs w:val="20"/>
        </w:rPr>
        <w:t xml:space="preserve">e </w:t>
      </w:r>
      <w:r w:rsidRPr="003C2235">
        <w:rPr>
          <w:rFonts w:cstheme="minorHAnsi"/>
          <w:color w:val="0F0F10"/>
          <w:sz w:val="20"/>
          <w:szCs w:val="20"/>
        </w:rPr>
        <w:t xml:space="preserve">is de vlootvernieuwing een </w:t>
      </w:r>
      <w:r w:rsidRPr="003C2235">
        <w:rPr>
          <w:rFonts w:cstheme="minorHAnsi"/>
          <w:color w:val="0F0F10"/>
          <w:sz w:val="20"/>
          <w:szCs w:val="20"/>
        </w:rPr>
        <w:t>feit</w:t>
      </w:r>
      <w:r w:rsidRPr="003C2235">
        <w:rPr>
          <w:rFonts w:cstheme="minorHAnsi"/>
          <w:color w:val="0F0F10"/>
          <w:sz w:val="20"/>
          <w:szCs w:val="20"/>
        </w:rPr>
        <w:t xml:space="preserve">, want </w:t>
      </w:r>
      <w:r>
        <w:rPr>
          <w:rFonts w:cstheme="minorHAnsi"/>
          <w:color w:val="0F0F10"/>
          <w:sz w:val="20"/>
          <w:szCs w:val="20"/>
        </w:rPr>
        <w:t xml:space="preserve">eind </w:t>
      </w:r>
      <w:r w:rsidRPr="003C2235">
        <w:rPr>
          <w:rFonts w:cstheme="minorHAnsi"/>
          <w:color w:val="2F2F2D"/>
          <w:sz w:val="20"/>
          <w:szCs w:val="20"/>
        </w:rPr>
        <w:t>196</w:t>
      </w:r>
      <w:r w:rsidRPr="003C2235">
        <w:rPr>
          <w:rFonts w:cstheme="minorHAnsi"/>
          <w:color w:val="0F0F10"/>
          <w:sz w:val="20"/>
          <w:szCs w:val="20"/>
        </w:rPr>
        <w:t xml:space="preserve">5 </w:t>
      </w:r>
      <w:r w:rsidRPr="003C2235">
        <w:rPr>
          <w:rFonts w:cstheme="minorHAnsi"/>
          <w:color w:val="2F2F2D"/>
          <w:sz w:val="20"/>
          <w:szCs w:val="20"/>
        </w:rPr>
        <w:t>wo</w:t>
      </w:r>
      <w:r w:rsidRPr="003C2235">
        <w:rPr>
          <w:rFonts w:cstheme="minorHAnsi"/>
          <w:color w:val="0F0F10"/>
          <w:sz w:val="20"/>
          <w:szCs w:val="20"/>
        </w:rPr>
        <w:t xml:space="preserve">rden alle nog resterende </w:t>
      </w:r>
      <w:proofErr w:type="spellStart"/>
      <w:r w:rsidRPr="003C2235">
        <w:rPr>
          <w:rFonts w:cstheme="minorHAnsi"/>
          <w:color w:val="0F0F10"/>
          <w:sz w:val="20"/>
          <w:szCs w:val="20"/>
        </w:rPr>
        <w:t>Vlaardingse</w:t>
      </w:r>
      <w:proofErr w:type="spellEnd"/>
      <w:r w:rsidRPr="003C2235">
        <w:rPr>
          <w:rFonts w:cstheme="minorHAnsi"/>
          <w:color w:val="0F0F10"/>
          <w:sz w:val="20"/>
          <w:szCs w:val="20"/>
        </w:rPr>
        <w:t xml:space="preserve"> vleetlog</w:t>
      </w:r>
      <w:r w:rsidRPr="003C2235">
        <w:rPr>
          <w:rFonts w:cstheme="minorHAnsi"/>
          <w:color w:val="2F2F2D"/>
          <w:sz w:val="20"/>
          <w:szCs w:val="20"/>
        </w:rPr>
        <w:t>gers</w:t>
      </w:r>
      <w:r>
        <w:rPr>
          <w:rFonts w:cstheme="minorHAnsi"/>
          <w:color w:val="8D8F87"/>
          <w:sz w:val="20"/>
          <w:szCs w:val="20"/>
        </w:rPr>
        <w:t xml:space="preserve"> </w:t>
      </w:r>
      <w:r w:rsidRPr="003C2235">
        <w:rPr>
          <w:rFonts w:cstheme="minorHAnsi"/>
          <w:color w:val="2F2F2D"/>
          <w:sz w:val="20"/>
          <w:szCs w:val="20"/>
        </w:rPr>
        <w:t>voo</w:t>
      </w:r>
      <w:r w:rsidRPr="003C2235">
        <w:rPr>
          <w:rFonts w:cstheme="minorHAnsi"/>
          <w:color w:val="0F0F10"/>
          <w:sz w:val="20"/>
          <w:szCs w:val="20"/>
        </w:rPr>
        <w:t>r de sloop verkocht. Samen met de in 1964 in</w:t>
      </w:r>
      <w:r>
        <w:rPr>
          <w:rFonts w:cstheme="minorHAnsi"/>
          <w:color w:val="8D8F87"/>
          <w:sz w:val="20"/>
          <w:szCs w:val="20"/>
        </w:rPr>
        <w:t xml:space="preserve"> </w:t>
      </w:r>
      <w:r w:rsidRPr="003C2235">
        <w:rPr>
          <w:rFonts w:cstheme="minorHAnsi"/>
          <w:color w:val="2F2F2D"/>
          <w:sz w:val="20"/>
          <w:szCs w:val="20"/>
        </w:rPr>
        <w:t>de vaart g</w:t>
      </w:r>
      <w:r w:rsidRPr="003C2235">
        <w:rPr>
          <w:rFonts w:cstheme="minorHAnsi"/>
          <w:color w:val="0F0F10"/>
          <w:sz w:val="20"/>
          <w:szCs w:val="20"/>
        </w:rPr>
        <w:t>ekomen hektrawler VL 115 'Vooraan' telt de</w:t>
      </w:r>
      <w:r>
        <w:rPr>
          <w:rFonts w:cstheme="minorHAnsi"/>
          <w:color w:val="8D8F87"/>
          <w:sz w:val="20"/>
          <w:szCs w:val="20"/>
        </w:rPr>
        <w:t xml:space="preserve"> </w:t>
      </w:r>
      <w:proofErr w:type="spellStart"/>
      <w:r>
        <w:rPr>
          <w:rFonts w:cstheme="minorHAnsi"/>
          <w:color w:val="8D8F87"/>
          <w:sz w:val="20"/>
          <w:szCs w:val="20"/>
        </w:rPr>
        <w:t>Vlaardingse</w:t>
      </w:r>
      <w:proofErr w:type="spellEnd"/>
      <w:r w:rsidRPr="003C2235">
        <w:rPr>
          <w:rFonts w:cstheme="minorHAnsi"/>
          <w:b/>
          <w:bCs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vloot dan 17 moderne schepen, die hun</w:t>
      </w:r>
    </w:p>
    <w:p w:rsidR="003C2235" w:rsidRPr="003C2235" w:rsidRDefault="003C2235" w:rsidP="003C2235">
      <w:pPr>
        <w:autoSpaceDE w:val="0"/>
        <w:autoSpaceDN w:val="0"/>
        <w:adjustRightInd w:val="0"/>
        <w:rPr>
          <w:rFonts w:cstheme="minorHAnsi"/>
          <w:color w:val="0F0F10"/>
          <w:sz w:val="20"/>
          <w:szCs w:val="20"/>
        </w:rPr>
      </w:pPr>
      <w:proofErr w:type="gramStart"/>
      <w:r w:rsidRPr="003C2235">
        <w:rPr>
          <w:rFonts w:cstheme="minorHAnsi"/>
          <w:color w:val="2F2F2D"/>
          <w:sz w:val="20"/>
          <w:szCs w:val="20"/>
        </w:rPr>
        <w:t>thuishav</w:t>
      </w:r>
      <w:r w:rsidRPr="003C2235">
        <w:rPr>
          <w:rFonts w:cstheme="minorHAnsi"/>
          <w:color w:val="0F0F10"/>
          <w:sz w:val="20"/>
          <w:szCs w:val="20"/>
        </w:rPr>
        <w:t>en</w:t>
      </w:r>
      <w:proofErr w:type="gramEnd"/>
      <w:r w:rsidRPr="003C2235">
        <w:rPr>
          <w:rFonts w:cstheme="minorHAnsi"/>
          <w:color w:val="0F0F10"/>
          <w:sz w:val="20"/>
          <w:szCs w:val="20"/>
        </w:rPr>
        <w:t xml:space="preserve"> in toenemende mate in IJmuiden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zullen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2F2F2D"/>
          <w:sz w:val="20"/>
          <w:szCs w:val="20"/>
        </w:rPr>
        <w:t>vin</w:t>
      </w:r>
      <w:r w:rsidRPr="003C2235">
        <w:rPr>
          <w:rFonts w:cstheme="minorHAnsi"/>
          <w:color w:val="0F0F10"/>
          <w:sz w:val="20"/>
          <w:szCs w:val="20"/>
        </w:rPr>
        <w:t>de</w:t>
      </w:r>
      <w:r w:rsidRPr="003C2235">
        <w:rPr>
          <w:rFonts w:cstheme="minorHAnsi"/>
          <w:color w:val="2F2F2D"/>
          <w:sz w:val="20"/>
          <w:szCs w:val="20"/>
        </w:rPr>
        <w:t>n</w:t>
      </w:r>
      <w:r w:rsidRPr="003C2235">
        <w:rPr>
          <w:rFonts w:cstheme="minorHAnsi"/>
          <w:color w:val="0F0F10"/>
          <w:sz w:val="20"/>
          <w:szCs w:val="20"/>
        </w:rPr>
        <w:t>.</w:t>
      </w:r>
    </w:p>
    <w:p w:rsidR="003C2235" w:rsidRPr="003C2235" w:rsidRDefault="003C2235" w:rsidP="003C2235">
      <w:pPr>
        <w:autoSpaceDE w:val="0"/>
        <w:autoSpaceDN w:val="0"/>
        <w:adjustRightInd w:val="0"/>
        <w:rPr>
          <w:rFonts w:cstheme="minorHAnsi"/>
          <w:color w:val="0F0F10"/>
          <w:sz w:val="20"/>
          <w:szCs w:val="20"/>
        </w:rPr>
      </w:pPr>
      <w:r w:rsidRPr="003C2235">
        <w:rPr>
          <w:rFonts w:cstheme="minorHAnsi"/>
          <w:color w:val="2F2F2D"/>
          <w:sz w:val="20"/>
          <w:szCs w:val="20"/>
        </w:rPr>
        <w:t>Hoew</w:t>
      </w:r>
      <w:r w:rsidRPr="003C2235">
        <w:rPr>
          <w:rFonts w:cstheme="minorHAnsi"/>
          <w:color w:val="0F0F10"/>
          <w:sz w:val="20"/>
          <w:szCs w:val="20"/>
        </w:rPr>
        <w:t>e</w:t>
      </w:r>
      <w:r w:rsidRPr="003C2235">
        <w:rPr>
          <w:rFonts w:cstheme="minorHAnsi"/>
          <w:color w:val="2F2F2D"/>
          <w:sz w:val="20"/>
          <w:szCs w:val="20"/>
        </w:rPr>
        <w:t xml:space="preserve">l </w:t>
      </w:r>
      <w:r w:rsidRPr="003C2235">
        <w:rPr>
          <w:rFonts w:cstheme="minorHAnsi"/>
          <w:color w:val="0F0F10"/>
          <w:sz w:val="20"/>
          <w:szCs w:val="20"/>
        </w:rPr>
        <w:t>in het midden van de jaren '60 nog sprake is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2F2F2D"/>
          <w:sz w:val="20"/>
          <w:szCs w:val="20"/>
        </w:rPr>
        <w:t>van go</w:t>
      </w:r>
      <w:r w:rsidRPr="003C2235">
        <w:rPr>
          <w:rFonts w:cstheme="minorHAnsi"/>
          <w:color w:val="0F0F10"/>
          <w:sz w:val="20"/>
          <w:szCs w:val="20"/>
        </w:rPr>
        <w:t>ede besommingen die de zijtrawlers maken,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2F2F2D"/>
          <w:sz w:val="20"/>
          <w:szCs w:val="20"/>
        </w:rPr>
        <w:t>wo</w:t>
      </w:r>
      <w:r w:rsidRPr="003C2235">
        <w:rPr>
          <w:rFonts w:cstheme="minorHAnsi"/>
          <w:color w:val="0F0F10"/>
          <w:sz w:val="20"/>
          <w:szCs w:val="20"/>
        </w:rPr>
        <w:t>rd</w:t>
      </w:r>
      <w:r w:rsidRPr="003C2235">
        <w:rPr>
          <w:rFonts w:cstheme="minorHAnsi"/>
          <w:color w:val="2F2F2D"/>
          <w:sz w:val="20"/>
          <w:szCs w:val="20"/>
        </w:rPr>
        <w:t xml:space="preserve">t dan </w:t>
      </w:r>
      <w:r w:rsidRPr="003C2235">
        <w:rPr>
          <w:rFonts w:cstheme="minorHAnsi"/>
          <w:color w:val="0F0F10"/>
          <w:sz w:val="20"/>
          <w:szCs w:val="20"/>
        </w:rPr>
        <w:t>al duidelijk dat dit scheepstype economisch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zeer </w:t>
      </w:r>
      <w:r w:rsidRPr="003C2235">
        <w:rPr>
          <w:rFonts w:cstheme="minorHAnsi"/>
          <w:color w:val="2F2F2D"/>
          <w:sz w:val="20"/>
          <w:szCs w:val="20"/>
        </w:rPr>
        <w:t>sn</w:t>
      </w:r>
      <w:r w:rsidRPr="003C2235">
        <w:rPr>
          <w:rFonts w:cstheme="minorHAnsi"/>
          <w:color w:val="0F0F10"/>
          <w:sz w:val="20"/>
          <w:szCs w:val="20"/>
        </w:rPr>
        <w:t>e</w:t>
      </w:r>
      <w:r w:rsidRPr="003C2235">
        <w:rPr>
          <w:rFonts w:cstheme="minorHAnsi"/>
          <w:color w:val="2F2F2D"/>
          <w:sz w:val="20"/>
          <w:szCs w:val="20"/>
        </w:rPr>
        <w:t>l v</w:t>
      </w:r>
      <w:r w:rsidRPr="003C2235">
        <w:rPr>
          <w:rFonts w:cstheme="minorHAnsi"/>
          <w:color w:val="0F0F10"/>
          <w:sz w:val="20"/>
          <w:szCs w:val="20"/>
        </w:rPr>
        <w:t>eroudert. Nieuwbouw van hektrawlers heeft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het be</w:t>
      </w:r>
      <w:r w:rsidRPr="003C2235">
        <w:rPr>
          <w:rFonts w:cstheme="minorHAnsi"/>
          <w:color w:val="2F2F2D"/>
          <w:sz w:val="20"/>
          <w:szCs w:val="20"/>
        </w:rPr>
        <w:t>s</w:t>
      </w:r>
      <w:r w:rsidRPr="003C2235">
        <w:rPr>
          <w:rFonts w:cstheme="minorHAnsi"/>
          <w:color w:val="0F0F10"/>
          <w:sz w:val="20"/>
          <w:szCs w:val="20"/>
        </w:rPr>
        <w:t>taande zijtrawlconcept in vijf jaar tijd verdrongen.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In 1971 wordt de VL 90 als eerste Nederlandse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zijtrawler </w:t>
      </w:r>
      <w:r w:rsidRPr="003C2235">
        <w:rPr>
          <w:rFonts w:cstheme="minorHAnsi"/>
          <w:color w:val="2F2F2D"/>
          <w:sz w:val="20"/>
          <w:szCs w:val="20"/>
        </w:rPr>
        <w:t>v</w:t>
      </w:r>
      <w:r w:rsidRPr="003C2235">
        <w:rPr>
          <w:rFonts w:cstheme="minorHAnsi"/>
          <w:color w:val="0F0F10"/>
          <w:sz w:val="20"/>
          <w:szCs w:val="20"/>
        </w:rPr>
        <w:t>erbouwd aan de achtersteven om pelagisch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te kunnen </w:t>
      </w:r>
      <w:r w:rsidRPr="003C2235">
        <w:rPr>
          <w:rFonts w:cstheme="minorHAnsi"/>
          <w:color w:val="2F2F2D"/>
          <w:sz w:val="20"/>
          <w:szCs w:val="20"/>
        </w:rPr>
        <w:t>v</w:t>
      </w:r>
      <w:r w:rsidRPr="003C2235">
        <w:rPr>
          <w:rFonts w:cstheme="minorHAnsi"/>
          <w:color w:val="0F0F10"/>
          <w:sz w:val="20"/>
          <w:szCs w:val="20"/>
        </w:rPr>
        <w:t>i</w:t>
      </w:r>
      <w:r w:rsidRPr="003C2235">
        <w:rPr>
          <w:rFonts w:cstheme="minorHAnsi"/>
          <w:color w:val="2F2F2D"/>
          <w:sz w:val="20"/>
          <w:szCs w:val="20"/>
        </w:rPr>
        <w:t>ss</w:t>
      </w:r>
      <w:r w:rsidRPr="003C2235">
        <w:rPr>
          <w:rFonts w:cstheme="minorHAnsi"/>
          <w:color w:val="0F0F10"/>
          <w:sz w:val="20"/>
          <w:szCs w:val="20"/>
        </w:rPr>
        <w:t xml:space="preserve">en </w:t>
      </w:r>
      <w:r w:rsidRPr="003C2235">
        <w:rPr>
          <w:rFonts w:cstheme="minorHAnsi"/>
          <w:color w:val="2F2F2D"/>
          <w:sz w:val="20"/>
          <w:szCs w:val="20"/>
        </w:rPr>
        <w:t>(</w:t>
      </w:r>
      <w:r w:rsidRPr="003C2235">
        <w:rPr>
          <w:rFonts w:cstheme="minorHAnsi"/>
          <w:color w:val="0F0F10"/>
          <w:sz w:val="20"/>
          <w:szCs w:val="20"/>
        </w:rPr>
        <w:t>het haringsleepnet kan hoger of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lager in de waterkolom worden afgesteld.). Vijf andere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zijtrawlers van het </w:t>
      </w:r>
      <w:proofErr w:type="spellStart"/>
      <w:r w:rsidRPr="003C2235">
        <w:rPr>
          <w:rFonts w:cstheme="minorHAnsi"/>
          <w:color w:val="0F0F10"/>
          <w:sz w:val="20"/>
          <w:szCs w:val="20"/>
        </w:rPr>
        <w:t>Kwakkelsteinconcern</w:t>
      </w:r>
      <w:proofErr w:type="spellEnd"/>
      <w:r w:rsidRPr="003C2235">
        <w:rPr>
          <w:rFonts w:cstheme="minorHAnsi"/>
          <w:color w:val="0F0F10"/>
          <w:sz w:val="20"/>
          <w:szCs w:val="20"/>
        </w:rPr>
        <w:t xml:space="preserve"> (Zeevisserij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Maatschappij Holland, NV. </w:t>
      </w:r>
      <w:proofErr w:type="spellStart"/>
      <w:proofErr w:type="gramStart"/>
      <w:r w:rsidRPr="003C2235">
        <w:rPr>
          <w:rFonts w:cstheme="minorHAnsi"/>
          <w:color w:val="0F0F10"/>
          <w:sz w:val="20"/>
          <w:szCs w:val="20"/>
        </w:rPr>
        <w:t>W.Kwakkelstein</w:t>
      </w:r>
      <w:proofErr w:type="spellEnd"/>
      <w:proofErr w:type="gramEnd"/>
      <w:r w:rsidRPr="003C2235">
        <w:rPr>
          <w:rFonts w:cstheme="minorHAnsi"/>
          <w:color w:val="0F0F10"/>
          <w:sz w:val="20"/>
          <w:szCs w:val="20"/>
        </w:rPr>
        <w:t>, Visserij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Maatschappij Vlaardingen en sinds 1965 ook G. </w:t>
      </w:r>
      <w:proofErr w:type="spellStart"/>
      <w:r w:rsidRPr="003C2235">
        <w:rPr>
          <w:rFonts w:cstheme="minorHAnsi"/>
          <w:color w:val="0F0F10"/>
          <w:sz w:val="20"/>
          <w:szCs w:val="20"/>
        </w:rPr>
        <w:t>Kornaat</w:t>
      </w:r>
      <w:proofErr w:type="spellEnd"/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Handelsmaatschappij NV) zullen aldus verbouwd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op deze wijze hun visserijbestaan nog enigszins rekken.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Voor de trawlers onder de vlag van de Zeevisserij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Maatschappij &amp; haringhandel v/h A. Verboon is het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doek dan al gevallen. In 1965 is deze rederij verhuisd</w:t>
      </w:r>
      <w:r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naar Scheveningen. De schepen hebben wel hun </w:t>
      </w:r>
      <w:proofErr w:type="spellStart"/>
      <w:r w:rsidRPr="003C2235">
        <w:rPr>
          <w:rFonts w:cstheme="minorHAnsi"/>
          <w:color w:val="0F0F10"/>
          <w:sz w:val="20"/>
          <w:szCs w:val="20"/>
        </w:rPr>
        <w:t>Vlaardingse</w:t>
      </w:r>
      <w:proofErr w:type="spellEnd"/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visserijmerk behouden maar worden in 1969-70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verkocht, waarna de rederij Verboon wordt opgeheven.</w:t>
      </w:r>
    </w:p>
    <w:p w:rsidR="00C926E1" w:rsidRDefault="00C926E1" w:rsidP="003C2235">
      <w:pPr>
        <w:autoSpaceDE w:val="0"/>
        <w:autoSpaceDN w:val="0"/>
        <w:adjustRightInd w:val="0"/>
        <w:rPr>
          <w:rFonts w:cstheme="minorHAnsi"/>
          <w:color w:val="0F0F10"/>
          <w:sz w:val="20"/>
          <w:szCs w:val="20"/>
        </w:rPr>
      </w:pPr>
      <w:r>
        <w:rPr>
          <w:rFonts w:cstheme="minorHAnsi"/>
          <w:color w:val="0F0F10"/>
          <w:sz w:val="20"/>
          <w:szCs w:val="20"/>
        </w:rPr>
        <w:t>Inmiddels heeft de haringwormkwestie het karakter van het visserijbedrijf totaal veranderd. Men wordt verp</w:t>
      </w:r>
      <w:r w:rsidR="003C2235" w:rsidRPr="003C2235">
        <w:rPr>
          <w:rFonts w:cstheme="minorHAnsi"/>
          <w:color w:val="0F0F10"/>
          <w:sz w:val="20"/>
          <w:szCs w:val="20"/>
        </w:rPr>
        <w:t xml:space="preserve">licht de vangst in te vriezen. Het aanvoeren van </w:t>
      </w:r>
      <w:r>
        <w:rPr>
          <w:rFonts w:cstheme="minorHAnsi"/>
          <w:color w:val="0F0F10"/>
          <w:sz w:val="20"/>
          <w:szCs w:val="20"/>
        </w:rPr>
        <w:t>de zogeheten ‘groene haring’ (vangst maatjesharing laatste visnacht, gekraakt en licht gezouten) wordt verboden. Voor het plaatsen van een vriesinstallatie zijn de zijtrawlers niet geschikt. In 1974 verkoopt de Dogger</w:t>
      </w:r>
      <w:r w:rsidR="003C2235" w:rsidRPr="003C2235">
        <w:rPr>
          <w:rFonts w:cstheme="minorHAnsi"/>
          <w:color w:val="0F0F10"/>
          <w:sz w:val="20"/>
          <w:szCs w:val="20"/>
        </w:rPr>
        <w:t xml:space="preserve">maatschappij haar drie zijtrawlers naar </w:t>
      </w:r>
      <w:proofErr w:type="spellStart"/>
      <w:r w:rsidR="003C2235" w:rsidRPr="003C2235">
        <w:rPr>
          <w:rFonts w:cstheme="minorHAnsi"/>
          <w:color w:val="0F0F10"/>
          <w:sz w:val="20"/>
          <w:szCs w:val="20"/>
        </w:rPr>
        <w:t>Argentl</w:t>
      </w:r>
      <w:r>
        <w:rPr>
          <w:rFonts w:cstheme="minorHAnsi"/>
          <w:color w:val="0F0F10"/>
          <w:sz w:val="20"/>
          <w:szCs w:val="20"/>
        </w:rPr>
        <w:t>nië</w:t>
      </w:r>
      <w:proofErr w:type="spellEnd"/>
      <w:r w:rsidR="003C2235" w:rsidRPr="003C2235">
        <w:rPr>
          <w:rFonts w:cstheme="minorHAnsi"/>
          <w:color w:val="0F0F10"/>
          <w:sz w:val="20"/>
          <w:szCs w:val="20"/>
        </w:rPr>
        <w:t xml:space="preserve"> en</w:t>
      </w:r>
      <w:r>
        <w:rPr>
          <w:rFonts w:cstheme="minorHAnsi"/>
          <w:color w:val="0F0F10"/>
          <w:sz w:val="20"/>
          <w:szCs w:val="20"/>
        </w:rPr>
        <w:t xml:space="preserve"> </w:t>
      </w:r>
      <w:r w:rsidR="003C2235" w:rsidRPr="003C2235">
        <w:rPr>
          <w:rFonts w:cstheme="minorHAnsi"/>
          <w:color w:val="0F0F10"/>
          <w:sz w:val="20"/>
          <w:szCs w:val="20"/>
        </w:rPr>
        <w:t>houdt twee hektrawlers over. Een jaar later maakt een</w:t>
      </w:r>
      <w:r>
        <w:rPr>
          <w:rFonts w:cstheme="minorHAnsi"/>
          <w:color w:val="0F0F10"/>
          <w:sz w:val="20"/>
          <w:szCs w:val="20"/>
        </w:rPr>
        <w:t xml:space="preserve"> </w:t>
      </w:r>
      <w:r w:rsidR="003C2235" w:rsidRPr="003C2235">
        <w:rPr>
          <w:rFonts w:cstheme="minorHAnsi"/>
          <w:color w:val="0F0F10"/>
          <w:sz w:val="20"/>
          <w:szCs w:val="20"/>
        </w:rPr>
        <w:t>saneringsregeling een einde aan alle niet verbouwde</w:t>
      </w:r>
      <w:r>
        <w:rPr>
          <w:rFonts w:cstheme="minorHAnsi"/>
          <w:color w:val="0F0F10"/>
          <w:sz w:val="20"/>
          <w:szCs w:val="20"/>
        </w:rPr>
        <w:t xml:space="preserve"> </w:t>
      </w:r>
      <w:proofErr w:type="spellStart"/>
      <w:r w:rsidR="003C2235" w:rsidRPr="003C2235">
        <w:rPr>
          <w:rFonts w:cstheme="minorHAnsi"/>
          <w:color w:val="0F0F10"/>
          <w:sz w:val="20"/>
          <w:szCs w:val="20"/>
        </w:rPr>
        <w:t>Kwakkelstein</w:t>
      </w:r>
      <w:proofErr w:type="spellEnd"/>
      <w:r w:rsidR="003C2235" w:rsidRPr="003C2235">
        <w:rPr>
          <w:rFonts w:cstheme="minorHAnsi"/>
          <w:color w:val="0F0F10"/>
          <w:sz w:val="20"/>
          <w:szCs w:val="20"/>
        </w:rPr>
        <w:t>-zijtrawlers, die merkwaardig genoeg</w:t>
      </w:r>
      <w:r>
        <w:rPr>
          <w:rFonts w:cstheme="minorHAnsi"/>
          <w:color w:val="0F0F10"/>
          <w:sz w:val="20"/>
          <w:szCs w:val="20"/>
        </w:rPr>
        <w:t xml:space="preserve"> </w:t>
      </w:r>
      <w:r w:rsidR="003C2235" w:rsidRPr="003C2235">
        <w:rPr>
          <w:rFonts w:cstheme="minorHAnsi"/>
          <w:color w:val="0F0F10"/>
          <w:sz w:val="20"/>
          <w:szCs w:val="20"/>
        </w:rPr>
        <w:t>pas vijf jaar later aan de sloperij worden prijsgegeven.</w:t>
      </w:r>
    </w:p>
    <w:p w:rsidR="00D407B5" w:rsidRPr="00F4604A" w:rsidRDefault="003C2235" w:rsidP="00F4604A">
      <w:pPr>
        <w:autoSpaceDE w:val="0"/>
        <w:autoSpaceDN w:val="0"/>
        <w:adjustRightInd w:val="0"/>
        <w:rPr>
          <w:rFonts w:cstheme="minorHAnsi"/>
          <w:color w:val="0F0F10"/>
          <w:sz w:val="20"/>
          <w:szCs w:val="20"/>
        </w:rPr>
      </w:pPr>
      <w:r w:rsidRPr="003C2235">
        <w:rPr>
          <w:rFonts w:cstheme="minorHAnsi"/>
          <w:color w:val="0F0F10"/>
          <w:sz w:val="20"/>
          <w:szCs w:val="20"/>
        </w:rPr>
        <w:t>In 1977 wordt het de Nederlandse schepen verboden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om op haring te vissen in de Noordzee. Om met de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zijtrawlers verder gelegen visgronden op te zoeken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en dus langere reizen te maken is geen optie. Blijven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 xml:space="preserve">dus over de vijf jongste trawlloggers van het </w:t>
      </w:r>
      <w:proofErr w:type="spellStart"/>
      <w:r w:rsidRPr="003C2235">
        <w:rPr>
          <w:rFonts w:cstheme="minorHAnsi"/>
          <w:color w:val="0F0F10"/>
          <w:sz w:val="20"/>
          <w:szCs w:val="20"/>
        </w:rPr>
        <w:t>Kwakkelsteinconcern</w:t>
      </w:r>
      <w:proofErr w:type="spellEnd"/>
      <w:r w:rsidRPr="003C2235">
        <w:rPr>
          <w:rFonts w:cstheme="minorHAnsi"/>
          <w:color w:val="0F0F10"/>
          <w:sz w:val="20"/>
          <w:szCs w:val="20"/>
        </w:rPr>
        <w:t>,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waarvan er drie naar Zuid-Afrika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worden verkocht. De twee overblijvers, de VL 73 en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VL 34 worden vanaf 1980 aangehouden als vrachtschip</w:t>
      </w:r>
      <w:r w:rsidR="00F4604A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of kaakplatform. In deze hoedanigheid nemen de nu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niet meer zelf vissende trawlers af en toe de vangst uit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het sleepnet over van de hektrawler VL 89 'Monica',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waarmee niet alleen de haringkaakcapaciteit is vergroot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maar ook het vakmanschap in ere blijft Deze werkmethode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wordt door genoemde rederij in stand gehouden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tot 1987. In dat jaar verdwijnt de in 1974 gebouwde VL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89 in het kader van een nieuw visserijproject naar Peru</w:t>
      </w:r>
      <w:r w:rsidR="00C926E1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en worden ook de ex-zijtrawlers 'Elly' en 'Anita' naar</w:t>
      </w:r>
      <w:r w:rsidR="00F4604A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het buitenland verkocht. Hiermee wordt een kort</w:t>
      </w:r>
      <w:r w:rsidR="00F4604A">
        <w:rPr>
          <w:rFonts w:cstheme="minorHAnsi"/>
          <w:color w:val="0F0F10"/>
          <w:sz w:val="20"/>
          <w:szCs w:val="20"/>
        </w:rPr>
        <w:t xml:space="preserve">durend, maar interessant tijdvak van de </w:t>
      </w:r>
      <w:proofErr w:type="spellStart"/>
      <w:r w:rsidR="00F4604A">
        <w:rPr>
          <w:rFonts w:cstheme="minorHAnsi"/>
          <w:color w:val="0F0F10"/>
          <w:sz w:val="20"/>
          <w:szCs w:val="20"/>
        </w:rPr>
        <w:t>Vlaardingse</w:t>
      </w:r>
      <w:proofErr w:type="spellEnd"/>
      <w:r w:rsidR="00F4604A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visserij</w:t>
      </w:r>
      <w:r w:rsidR="00F4604A">
        <w:rPr>
          <w:rFonts w:cstheme="minorHAnsi"/>
          <w:color w:val="0F0F10"/>
          <w:sz w:val="20"/>
          <w:szCs w:val="20"/>
        </w:rPr>
        <w:t xml:space="preserve"> </w:t>
      </w:r>
      <w:r w:rsidRPr="003C2235">
        <w:rPr>
          <w:rFonts w:cstheme="minorHAnsi"/>
          <w:color w:val="0F0F10"/>
          <w:sz w:val="20"/>
          <w:szCs w:val="20"/>
        </w:rPr>
        <w:t>afgesloten.</w:t>
      </w:r>
    </w:p>
    <w:sectPr w:rsidR="00D407B5" w:rsidRPr="00F4604A" w:rsidSect="004752C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235"/>
    <w:rsid w:val="003C2235"/>
    <w:rsid w:val="004752C8"/>
    <w:rsid w:val="00C926E1"/>
    <w:rsid w:val="00D407B5"/>
    <w:rsid w:val="00F4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CED22D"/>
  <w14:defaultImageDpi w14:val="32767"/>
  <w15:chartTrackingRefBased/>
  <w15:docId w15:val="{FD2D48F8-04C2-0040-9697-40C5D28C7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503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bram.van.bochove@icloud.com</dc:creator>
  <cp:keywords/>
  <dc:description/>
  <cp:lastModifiedBy>bram.van.bochove@icloud.com</cp:lastModifiedBy>
  <cp:revision>1</cp:revision>
  <dcterms:created xsi:type="dcterms:W3CDTF">2020-09-12T12:37:00Z</dcterms:created>
  <dcterms:modified xsi:type="dcterms:W3CDTF">2020-09-12T13:00:00Z</dcterms:modified>
</cp:coreProperties>
</file>