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9E5" w:rsidRPr="008E4AE1" w:rsidRDefault="004C49E5" w:rsidP="004C49E5">
      <w:pPr>
        <w:rPr>
          <w:rFonts w:cs="Arial"/>
          <w:b/>
        </w:rPr>
      </w:pPr>
      <w:proofErr w:type="spellStart"/>
      <w:r w:rsidRPr="004C49E5">
        <w:rPr>
          <w:rFonts w:cs="Arial"/>
          <w:b/>
        </w:rPr>
        <w:t>Gron</w:t>
      </w:r>
      <w:proofErr w:type="spellEnd"/>
      <w:r w:rsidRPr="004C49E5">
        <w:rPr>
          <w:rFonts w:cs="Arial"/>
          <w:b/>
        </w:rPr>
        <w:t xml:space="preserve">. </w:t>
      </w:r>
      <w:r w:rsidRPr="008E4AE1">
        <w:rPr>
          <w:rFonts w:cs="Arial"/>
          <w:b/>
        </w:rPr>
        <w:t>Archieven                                                         Archi</w:t>
      </w:r>
      <w:r>
        <w:rPr>
          <w:rFonts w:cs="Arial"/>
          <w:b/>
        </w:rPr>
        <w:t xml:space="preserve">efnummer </w:t>
      </w:r>
      <w:proofErr w:type="spellStart"/>
      <w:r>
        <w:rPr>
          <w:rFonts w:cs="Arial"/>
          <w:b/>
        </w:rPr>
        <w:t>Gron</w:t>
      </w:r>
      <w:proofErr w:type="spellEnd"/>
      <w:r>
        <w:rPr>
          <w:rFonts w:cs="Arial"/>
          <w:b/>
        </w:rPr>
        <w:t>. 146.233/234.89</w:t>
      </w:r>
      <w:r w:rsidRPr="008E4AE1">
        <w:rPr>
          <w:rFonts w:cs="Arial"/>
          <w:b/>
        </w:rPr>
        <w:t xml:space="preserve">                                </w:t>
      </w:r>
    </w:p>
    <w:p w:rsidR="004C49E5" w:rsidRPr="008E4AE1" w:rsidRDefault="004C49E5" w:rsidP="004C49E5">
      <w:pPr>
        <w:pBdr>
          <w:bottom w:val="single" w:sz="12" w:space="1" w:color="auto"/>
        </w:pBdr>
        <w:rPr>
          <w:rFonts w:cs="Arial"/>
          <w:b/>
          <w:color w:val="FF0000"/>
        </w:rPr>
      </w:pPr>
    </w:p>
    <w:p w:rsidR="004C49E5" w:rsidRDefault="004C49E5" w:rsidP="004C49E5">
      <w:pPr>
        <w:pBdr>
          <w:bottom w:val="single" w:sz="12" w:space="1" w:color="auto"/>
        </w:pBdr>
        <w:outlineLvl w:val="0"/>
        <w:rPr>
          <w:rFonts w:cs="Arial"/>
          <w:b/>
          <w:color w:val="FF0000"/>
        </w:rPr>
      </w:pPr>
      <w:r>
        <w:rPr>
          <w:rFonts w:cs="Arial"/>
          <w:b/>
          <w:color w:val="FF0000"/>
        </w:rPr>
        <w:t>DVD XIII – 859</w:t>
      </w:r>
    </w:p>
    <w:p w:rsidR="004C49E5" w:rsidRDefault="004C49E5" w:rsidP="004C49E5">
      <w:pPr>
        <w:pBdr>
          <w:bottom w:val="single" w:sz="12" w:space="1" w:color="auto"/>
        </w:pBdr>
        <w:outlineLvl w:val="0"/>
        <w:rPr>
          <w:rFonts w:cs="Arial"/>
          <w:b/>
          <w:color w:val="FF0000"/>
        </w:rPr>
      </w:pPr>
    </w:p>
    <w:p w:rsidR="004C49E5" w:rsidRDefault="004C49E5" w:rsidP="004C49E5">
      <w:pPr>
        <w:outlineLvl w:val="0"/>
        <w:rPr>
          <w:rFonts w:cs="Arial"/>
          <w:b/>
          <w:sz w:val="28"/>
        </w:rPr>
      </w:pPr>
    </w:p>
    <w:p w:rsidR="004C49E5" w:rsidRDefault="004C49E5" w:rsidP="004C49E5">
      <w:pPr>
        <w:outlineLvl w:val="0"/>
        <w:rPr>
          <w:rFonts w:cs="Arial"/>
          <w:b/>
          <w:sz w:val="28"/>
        </w:rPr>
      </w:pPr>
      <w:r>
        <w:rPr>
          <w:rFonts w:cs="Arial"/>
          <w:b/>
          <w:sz w:val="28"/>
        </w:rPr>
        <w:t>CEDULE en BIJLBRIEF</w:t>
      </w:r>
    </w:p>
    <w:p w:rsidR="004C49E5" w:rsidRPr="001D2B4D" w:rsidRDefault="004C49E5" w:rsidP="004C49E5">
      <w:pPr>
        <w:outlineLvl w:val="0"/>
        <w:rPr>
          <w:rFonts w:cs="Arial"/>
          <w:b/>
          <w:color w:val="FF0000"/>
          <w:sz w:val="28"/>
        </w:rPr>
      </w:pPr>
    </w:p>
    <w:p w:rsidR="004C49E5" w:rsidRDefault="004C49E5" w:rsidP="004C49E5">
      <w:pPr>
        <w:outlineLvl w:val="0"/>
        <w:rPr>
          <w:rFonts w:cs="Arial"/>
          <w:b/>
          <w:sz w:val="28"/>
          <w:u w:val="single"/>
        </w:rPr>
      </w:pPr>
      <w:r>
        <w:rPr>
          <w:rFonts w:cs="Arial"/>
          <w:b/>
          <w:sz w:val="28"/>
        </w:rPr>
        <w:t>Naam schip</w:t>
      </w:r>
      <w:r>
        <w:rPr>
          <w:rFonts w:cs="Arial"/>
          <w:b/>
          <w:sz w:val="28"/>
        </w:rPr>
        <w:tab/>
      </w:r>
      <w:r>
        <w:rPr>
          <w:rFonts w:cs="Arial"/>
          <w:b/>
          <w:sz w:val="28"/>
        </w:rPr>
        <w:tab/>
        <w:t>ONDERVINDING</w:t>
      </w:r>
    </w:p>
    <w:p w:rsidR="004C49E5" w:rsidRDefault="004C49E5" w:rsidP="004C49E5">
      <w:pPr>
        <w:rPr>
          <w:rFonts w:cs="Arial"/>
        </w:rPr>
      </w:pPr>
    </w:p>
    <w:p w:rsidR="004C49E5" w:rsidRDefault="004C49E5" w:rsidP="004C49E5">
      <w:pPr>
        <w:rPr>
          <w:rFonts w:cs="Arial"/>
        </w:rPr>
      </w:pPr>
      <w:r>
        <w:rPr>
          <w:rFonts w:cs="Arial"/>
        </w:rPr>
        <w:t>Plaats en datum acte</w:t>
      </w:r>
      <w:r>
        <w:rPr>
          <w:rFonts w:cs="Arial"/>
        </w:rPr>
        <w:tab/>
      </w:r>
      <w:r>
        <w:rPr>
          <w:rFonts w:cs="Arial"/>
        </w:rPr>
        <w:tab/>
        <w:t>eigendomsverklaring, Veendam, 18 april 1814</w:t>
      </w:r>
    </w:p>
    <w:p w:rsidR="004C49E5" w:rsidRDefault="004C49E5" w:rsidP="004C49E5">
      <w:pPr>
        <w:rPr>
          <w:rFonts w:cs="Arial"/>
        </w:rPr>
      </w:pPr>
    </w:p>
    <w:p w:rsidR="004C49E5" w:rsidRDefault="004C49E5" w:rsidP="004C49E5">
      <w:pPr>
        <w:rPr>
          <w:rFonts w:cs="Arial"/>
        </w:rPr>
      </w:pPr>
      <w:r>
        <w:rPr>
          <w:rFonts w:cs="Arial"/>
        </w:rPr>
        <w:t>Type schip</w:t>
      </w:r>
      <w:r>
        <w:rPr>
          <w:rFonts w:cs="Arial"/>
        </w:rPr>
        <w:tab/>
      </w:r>
      <w:r>
        <w:rPr>
          <w:rFonts w:cs="Arial"/>
        </w:rPr>
        <w:tab/>
      </w:r>
      <w:r>
        <w:rPr>
          <w:rFonts w:cs="Arial"/>
        </w:rPr>
        <w:tab/>
        <w:t>smak</w:t>
      </w:r>
    </w:p>
    <w:p w:rsidR="004C49E5" w:rsidRDefault="004C49E5" w:rsidP="004C49E5">
      <w:pPr>
        <w:rPr>
          <w:rFonts w:cs="Arial"/>
        </w:rPr>
      </w:pPr>
    </w:p>
    <w:p w:rsidR="004C49E5" w:rsidRDefault="004C49E5" w:rsidP="004C49E5">
      <w:pPr>
        <w:rPr>
          <w:rFonts w:cs="Arial"/>
        </w:rPr>
      </w:pPr>
      <w:r>
        <w:rPr>
          <w:rFonts w:cs="Arial"/>
        </w:rPr>
        <w:t>Bouwwerf/verkoper</w:t>
      </w:r>
      <w:r>
        <w:rPr>
          <w:rFonts w:cs="Arial"/>
        </w:rPr>
        <w:tab/>
      </w:r>
      <w:r>
        <w:rPr>
          <w:rFonts w:cs="Arial"/>
        </w:rPr>
        <w:tab/>
      </w:r>
      <w:proofErr w:type="spellStart"/>
      <w:r>
        <w:rPr>
          <w:rFonts w:cs="Arial"/>
        </w:rPr>
        <w:t>Hindrik</w:t>
      </w:r>
      <w:proofErr w:type="spellEnd"/>
      <w:r>
        <w:rPr>
          <w:rFonts w:cs="Arial"/>
        </w:rPr>
        <w:t xml:space="preserve"> Wilkes, scheepstimmerman te Wildervank</w:t>
      </w:r>
    </w:p>
    <w:p w:rsidR="004C49E5" w:rsidRDefault="004C49E5" w:rsidP="004C49E5">
      <w:pPr>
        <w:rPr>
          <w:rFonts w:cs="Arial"/>
        </w:rPr>
      </w:pPr>
    </w:p>
    <w:p w:rsidR="004C49E5" w:rsidRDefault="004C49E5" w:rsidP="004C49E5">
      <w:pPr>
        <w:rPr>
          <w:rFonts w:cs="Arial"/>
        </w:rPr>
      </w:pPr>
      <w:r>
        <w:rPr>
          <w:rFonts w:cs="Arial"/>
        </w:rPr>
        <w:t>Gevoerd door kapt.</w:t>
      </w:r>
      <w:r>
        <w:rPr>
          <w:rFonts w:cs="Arial"/>
        </w:rPr>
        <w:tab/>
      </w:r>
      <w:r>
        <w:rPr>
          <w:rFonts w:cs="Arial"/>
        </w:rPr>
        <w:tab/>
      </w:r>
    </w:p>
    <w:p w:rsidR="004C49E5" w:rsidRDefault="004C49E5" w:rsidP="004C49E5">
      <w:pPr>
        <w:rPr>
          <w:rFonts w:cs="Arial"/>
        </w:rPr>
      </w:pPr>
    </w:p>
    <w:p w:rsidR="004C49E5" w:rsidRDefault="004C49E5" w:rsidP="004C49E5">
      <w:pPr>
        <w:ind w:left="2832" w:hanging="2832"/>
        <w:rPr>
          <w:rFonts w:cs="Arial"/>
        </w:rPr>
      </w:pPr>
      <w:r>
        <w:rPr>
          <w:rFonts w:cs="Arial"/>
        </w:rPr>
        <w:t>Eigenaar</w:t>
      </w:r>
      <w:r>
        <w:rPr>
          <w:rFonts w:cs="Arial"/>
        </w:rPr>
        <w:tab/>
      </w:r>
      <w:r w:rsidRPr="006F5779">
        <w:rPr>
          <w:rFonts w:cs="Arial"/>
          <w:i/>
        </w:rPr>
        <w:t xml:space="preserve">Simon </w:t>
      </w:r>
      <w:proofErr w:type="spellStart"/>
      <w:r w:rsidRPr="006F5779">
        <w:rPr>
          <w:rFonts w:cs="Arial"/>
          <w:i/>
        </w:rPr>
        <w:t>Eppes</w:t>
      </w:r>
      <w:proofErr w:type="spellEnd"/>
      <w:r w:rsidRPr="006F5779">
        <w:rPr>
          <w:rFonts w:cs="Arial"/>
          <w:i/>
        </w:rPr>
        <w:t xml:space="preserve"> en Frouke Jans, </w:t>
      </w:r>
      <w:proofErr w:type="spellStart"/>
      <w:r w:rsidRPr="006F5779">
        <w:rPr>
          <w:rFonts w:cs="Arial"/>
          <w:i/>
        </w:rPr>
        <w:t>ehelieden</w:t>
      </w:r>
      <w:proofErr w:type="spellEnd"/>
      <w:r w:rsidRPr="006F5779">
        <w:rPr>
          <w:rFonts w:cs="Arial"/>
          <w:i/>
        </w:rPr>
        <w:t xml:space="preserve"> te Veendam</w:t>
      </w:r>
      <w:r>
        <w:rPr>
          <w:rFonts w:cs="Arial"/>
        </w:rPr>
        <w:t xml:space="preserve"> (Simon </w:t>
      </w:r>
      <w:proofErr w:type="spellStart"/>
      <w:r>
        <w:rPr>
          <w:rFonts w:cs="Arial"/>
        </w:rPr>
        <w:t>Eppes</w:t>
      </w:r>
      <w:proofErr w:type="spellEnd"/>
      <w:r>
        <w:rPr>
          <w:rFonts w:cs="Arial"/>
        </w:rPr>
        <w:t xml:space="preserve"> heette in 1814 Simon </w:t>
      </w:r>
      <w:proofErr w:type="spellStart"/>
      <w:r>
        <w:rPr>
          <w:rFonts w:cs="Arial"/>
        </w:rPr>
        <w:t>Eppes</w:t>
      </w:r>
      <w:proofErr w:type="spellEnd"/>
      <w:r>
        <w:rPr>
          <w:rFonts w:cs="Arial"/>
        </w:rPr>
        <w:t xml:space="preserve"> Hoveling)</w:t>
      </w:r>
    </w:p>
    <w:p w:rsidR="004C49E5" w:rsidRDefault="004C49E5" w:rsidP="004C49E5">
      <w:pPr>
        <w:rPr>
          <w:rFonts w:cs="Arial"/>
        </w:rPr>
      </w:pPr>
    </w:p>
    <w:p w:rsidR="004C49E5" w:rsidRDefault="004C49E5" w:rsidP="004C49E5">
      <w:pPr>
        <w:rPr>
          <w:rFonts w:cs="Arial"/>
        </w:rPr>
      </w:pPr>
      <w:r>
        <w:rPr>
          <w:rFonts w:cs="Arial"/>
        </w:rPr>
        <w:t>Te voeren door kapt.</w:t>
      </w:r>
      <w:r>
        <w:rPr>
          <w:rFonts w:cs="Arial"/>
        </w:rPr>
        <w:tab/>
      </w:r>
      <w:r>
        <w:rPr>
          <w:rFonts w:cs="Arial"/>
        </w:rPr>
        <w:tab/>
        <w:t xml:space="preserve">Simon </w:t>
      </w:r>
      <w:proofErr w:type="spellStart"/>
      <w:r>
        <w:rPr>
          <w:rFonts w:cs="Arial"/>
        </w:rPr>
        <w:t>Eppes</w:t>
      </w:r>
      <w:proofErr w:type="spellEnd"/>
      <w:r>
        <w:rPr>
          <w:rFonts w:cs="Arial"/>
        </w:rPr>
        <w:t xml:space="preserve"> Hoveling, in eigendom bevaren</w:t>
      </w:r>
      <w:r>
        <w:rPr>
          <w:rFonts w:cs="Arial"/>
        </w:rPr>
        <w:tab/>
      </w:r>
    </w:p>
    <w:p w:rsidR="004C49E5" w:rsidRDefault="004C49E5" w:rsidP="004C49E5">
      <w:pPr>
        <w:rPr>
          <w:rFonts w:cs="Arial"/>
        </w:rPr>
      </w:pPr>
    </w:p>
    <w:p w:rsidR="004C49E5" w:rsidRDefault="004C49E5" w:rsidP="004C49E5">
      <w:pPr>
        <w:rPr>
          <w:rFonts w:cs="Arial"/>
        </w:rPr>
      </w:pPr>
      <w:r>
        <w:rPr>
          <w:rFonts w:cs="Arial"/>
        </w:rPr>
        <w:t>Grootte in tonnen</w:t>
      </w:r>
      <w:r>
        <w:rPr>
          <w:rFonts w:cs="Arial"/>
        </w:rPr>
        <w:tab/>
      </w:r>
      <w:r>
        <w:rPr>
          <w:rFonts w:cs="Arial"/>
        </w:rPr>
        <w:tab/>
        <w:t>58 rogge-lasten en 28 gemeten lasten</w:t>
      </w:r>
    </w:p>
    <w:p w:rsidR="004C49E5" w:rsidRDefault="004C49E5" w:rsidP="004C49E5">
      <w:pPr>
        <w:rPr>
          <w:rFonts w:cs="Arial"/>
        </w:rPr>
      </w:pPr>
    </w:p>
    <w:p w:rsidR="004C49E5" w:rsidRDefault="004C49E5" w:rsidP="004C49E5">
      <w:pPr>
        <w:rPr>
          <w:rFonts w:cs="Arial"/>
        </w:rPr>
      </w:pPr>
      <w:r>
        <w:rPr>
          <w:rFonts w:cs="Arial"/>
        </w:rPr>
        <w:t>Tuigage</w:t>
      </w:r>
      <w:r>
        <w:rPr>
          <w:rFonts w:cs="Arial"/>
          <w:color w:val="0000FF"/>
        </w:rPr>
        <w:t xml:space="preserve"> </w:t>
      </w:r>
      <w:r>
        <w:rPr>
          <w:rFonts w:cs="Arial"/>
        </w:rPr>
        <w:t>/</w:t>
      </w:r>
      <w:r>
        <w:rPr>
          <w:rFonts w:cs="Arial"/>
          <w:color w:val="0000FF"/>
        </w:rPr>
        <w:t xml:space="preserve"> </w:t>
      </w:r>
      <w:r>
        <w:rPr>
          <w:rFonts w:cs="Arial"/>
        </w:rPr>
        <w:t>aantal dekken</w:t>
      </w:r>
      <w:r>
        <w:rPr>
          <w:rFonts w:cs="Arial"/>
        </w:rPr>
        <w:tab/>
      </w:r>
    </w:p>
    <w:p w:rsidR="004C49E5" w:rsidRDefault="004C49E5" w:rsidP="004C49E5">
      <w:pPr>
        <w:rPr>
          <w:rFonts w:cs="Arial"/>
        </w:rPr>
      </w:pPr>
    </w:p>
    <w:p w:rsidR="004C49E5" w:rsidRDefault="004C49E5" w:rsidP="004C49E5">
      <w:pPr>
        <w:rPr>
          <w:rFonts w:cs="Arial"/>
        </w:rPr>
      </w:pPr>
      <w:r>
        <w:rPr>
          <w:rFonts w:cs="Arial"/>
        </w:rPr>
        <w:t>Kiellegging</w:t>
      </w:r>
      <w:r>
        <w:rPr>
          <w:rFonts w:cs="Arial"/>
        </w:rPr>
        <w:tab/>
      </w:r>
      <w:r>
        <w:rPr>
          <w:rFonts w:cs="Arial"/>
        </w:rPr>
        <w:tab/>
      </w:r>
      <w:r>
        <w:rPr>
          <w:rFonts w:cs="Arial"/>
        </w:rPr>
        <w:tab/>
      </w:r>
    </w:p>
    <w:p w:rsidR="004C49E5" w:rsidRDefault="004C49E5" w:rsidP="004C49E5">
      <w:pPr>
        <w:rPr>
          <w:rFonts w:cs="Arial"/>
        </w:rPr>
      </w:pPr>
    </w:p>
    <w:p w:rsidR="004C49E5" w:rsidRDefault="004C49E5" w:rsidP="004C49E5">
      <w:pPr>
        <w:rPr>
          <w:rFonts w:cs="Arial"/>
        </w:rPr>
      </w:pPr>
      <w:r>
        <w:rPr>
          <w:rFonts w:cs="Arial"/>
        </w:rPr>
        <w:t>Tewaterlating</w:t>
      </w:r>
      <w:r>
        <w:rPr>
          <w:rFonts w:cs="Arial"/>
        </w:rPr>
        <w:tab/>
      </w:r>
      <w:r>
        <w:rPr>
          <w:rFonts w:cs="Arial"/>
        </w:rPr>
        <w:tab/>
      </w:r>
      <w:r>
        <w:rPr>
          <w:rFonts w:cs="Arial"/>
        </w:rPr>
        <w:tab/>
        <w:t xml:space="preserve">in </w:t>
      </w:r>
      <w:r w:rsidRPr="006F5779">
        <w:rPr>
          <w:rFonts w:cs="Arial"/>
          <w:b/>
        </w:rPr>
        <w:t>1802</w:t>
      </w:r>
      <w:r>
        <w:rPr>
          <w:rFonts w:cs="Arial"/>
        </w:rPr>
        <w:t xml:space="preserve"> nieuw van de bijl te water gelaten</w:t>
      </w:r>
    </w:p>
    <w:p w:rsidR="004C49E5" w:rsidRDefault="004C49E5" w:rsidP="004C49E5">
      <w:pPr>
        <w:rPr>
          <w:rFonts w:cs="Arial"/>
        </w:rPr>
      </w:pPr>
    </w:p>
    <w:p w:rsidR="004C49E5" w:rsidRDefault="004C49E5" w:rsidP="004C49E5">
      <w:pPr>
        <w:rPr>
          <w:rFonts w:cs="Arial"/>
        </w:rPr>
      </w:pPr>
      <w:r>
        <w:rPr>
          <w:rFonts w:cs="Arial"/>
        </w:rPr>
        <w:t>Plaats / datum registratie</w:t>
      </w:r>
      <w:r>
        <w:rPr>
          <w:rFonts w:cs="Arial"/>
        </w:rPr>
        <w:tab/>
        <w:t>Veendam, 18 april 1814</w:t>
      </w:r>
    </w:p>
    <w:p w:rsidR="004C49E5" w:rsidRDefault="004C49E5" w:rsidP="004C49E5">
      <w:pPr>
        <w:rPr>
          <w:rFonts w:cs="Arial"/>
        </w:rPr>
      </w:pPr>
    </w:p>
    <w:p w:rsidR="004C49E5" w:rsidRDefault="004C49E5" w:rsidP="004C49E5">
      <w:pPr>
        <w:rPr>
          <w:rFonts w:cs="Arial"/>
        </w:rPr>
      </w:pPr>
      <w:r>
        <w:rPr>
          <w:rFonts w:cs="Arial"/>
        </w:rPr>
        <w:t>Overlegd document</w:t>
      </w:r>
      <w:r>
        <w:rPr>
          <w:rFonts w:cs="Arial"/>
        </w:rPr>
        <w:tab/>
      </w:r>
      <w:r>
        <w:rPr>
          <w:rFonts w:cs="Arial"/>
        </w:rPr>
        <w:tab/>
        <w:t>bijlbrief, Veendam, 12 mei 1802</w:t>
      </w:r>
    </w:p>
    <w:p w:rsidR="004C49E5" w:rsidRDefault="004C49E5" w:rsidP="004C49E5">
      <w:pPr>
        <w:rPr>
          <w:rFonts w:cs="Arial"/>
        </w:rPr>
      </w:pPr>
    </w:p>
    <w:p w:rsidR="004C49E5" w:rsidRPr="00B97223" w:rsidRDefault="004C49E5" w:rsidP="004C49E5">
      <w:pPr>
        <w:rPr>
          <w:rFonts w:cs="Arial"/>
          <w:i/>
        </w:rPr>
      </w:pPr>
      <w:r>
        <w:rPr>
          <w:rFonts w:cs="Arial"/>
        </w:rPr>
        <w:t>Notaris</w:t>
      </w:r>
      <w:r>
        <w:rPr>
          <w:rFonts w:cs="Arial"/>
        </w:rPr>
        <w:tab/>
      </w:r>
      <w:r>
        <w:rPr>
          <w:rFonts w:cs="Arial"/>
        </w:rPr>
        <w:tab/>
      </w:r>
      <w:r>
        <w:rPr>
          <w:rFonts w:cs="Arial"/>
        </w:rPr>
        <w:tab/>
      </w:r>
      <w:r>
        <w:rPr>
          <w:rFonts w:cs="Arial"/>
        </w:rPr>
        <w:tab/>
      </w:r>
      <w:r>
        <w:rPr>
          <w:rFonts w:cs="Arial"/>
          <w:i/>
        </w:rPr>
        <w:t xml:space="preserve">Markus van der </w:t>
      </w:r>
      <w:proofErr w:type="spellStart"/>
      <w:r>
        <w:rPr>
          <w:rFonts w:cs="Arial"/>
          <w:i/>
        </w:rPr>
        <w:t>Tuuk</w:t>
      </w:r>
      <w:proofErr w:type="spellEnd"/>
      <w:r>
        <w:rPr>
          <w:rFonts w:cs="Arial"/>
          <w:i/>
        </w:rPr>
        <w:t>, pastor te Veendam</w:t>
      </w:r>
    </w:p>
    <w:p w:rsidR="004C49E5" w:rsidRDefault="004C49E5" w:rsidP="004C49E5">
      <w:pPr>
        <w:rPr>
          <w:rFonts w:cs="Arial"/>
        </w:rPr>
      </w:pPr>
    </w:p>
    <w:p w:rsidR="004C49E5" w:rsidRPr="00B97223" w:rsidRDefault="004C49E5" w:rsidP="004C49E5">
      <w:pPr>
        <w:rPr>
          <w:rFonts w:cs="Arial"/>
          <w:i/>
        </w:rPr>
      </w:pPr>
      <w:r>
        <w:rPr>
          <w:rFonts w:cs="Arial"/>
        </w:rPr>
        <w:t xml:space="preserve">Prijs </w:t>
      </w:r>
      <w:r>
        <w:rPr>
          <w:rFonts w:cs="Arial"/>
        </w:rPr>
        <w:tab/>
      </w:r>
      <w:r>
        <w:rPr>
          <w:rFonts w:cs="Arial"/>
        </w:rPr>
        <w:tab/>
      </w:r>
      <w:r>
        <w:rPr>
          <w:rFonts w:cs="Arial"/>
        </w:rPr>
        <w:tab/>
      </w:r>
      <w:r>
        <w:rPr>
          <w:rFonts w:cs="Arial"/>
        </w:rPr>
        <w:tab/>
      </w:r>
      <w:r>
        <w:rPr>
          <w:rFonts w:cs="Arial"/>
          <w:i/>
        </w:rPr>
        <w:t>NLG 5675,-</w:t>
      </w:r>
    </w:p>
    <w:p w:rsidR="004C49E5" w:rsidRDefault="004C49E5" w:rsidP="004C49E5">
      <w:pPr>
        <w:rPr>
          <w:rFonts w:cs="Arial"/>
        </w:rPr>
      </w:pPr>
    </w:p>
    <w:p w:rsidR="004C49E5" w:rsidRDefault="004C49E5" w:rsidP="004C49E5">
      <w:pPr>
        <w:rPr>
          <w:rFonts w:cs="Arial"/>
        </w:rPr>
      </w:pPr>
    </w:p>
    <w:p w:rsidR="004C49E5" w:rsidRDefault="004C49E5" w:rsidP="004C49E5">
      <w:pPr>
        <w:rPr>
          <w:rFonts w:cs="Arial"/>
        </w:rPr>
      </w:pPr>
    </w:p>
    <w:p w:rsidR="004C49E5" w:rsidRDefault="004C49E5" w:rsidP="004C49E5">
      <w:pPr>
        <w:rPr>
          <w:rFonts w:cs="Arial"/>
        </w:rPr>
      </w:pPr>
      <w:r>
        <w:rPr>
          <w:rFonts w:cs="Arial"/>
        </w:rPr>
        <w:t>Bijzonderheden:</w:t>
      </w:r>
    </w:p>
    <w:p w:rsidR="004C49E5" w:rsidRDefault="004C49E5" w:rsidP="004C49E5">
      <w:pPr>
        <w:rPr>
          <w:rFonts w:cs="Arial"/>
        </w:rPr>
      </w:pPr>
    </w:p>
    <w:p w:rsidR="004C49E5" w:rsidRDefault="004C49E5" w:rsidP="004C49E5">
      <w:pPr>
        <w:rPr>
          <w:rFonts w:ascii="Times New Roman" w:hAnsi="Times New Roman"/>
        </w:rPr>
      </w:pPr>
      <w:r>
        <w:rPr>
          <w:rFonts w:cs="Arial"/>
        </w:rPr>
        <w:t xml:space="preserve">De </w:t>
      </w:r>
      <w:r w:rsidRPr="00431604">
        <w:rPr>
          <w:rFonts w:cs="Arial"/>
          <w:i/>
        </w:rPr>
        <w:t>cursief</w:t>
      </w:r>
      <w:r>
        <w:rPr>
          <w:rFonts w:cs="Arial"/>
        </w:rPr>
        <w:t xml:space="preserve"> geschreven tekst is ontleend aan de als bewijs overlegde laatste koopbrief of bijlbrief. In geval van bijlbrief is het schip gebouwd voor de aanvrager. De naam van het schip is die vermeld op het eigendomsbewijs. Het schip kan een ex-naam gehad hebben (bijv. bij verkoop of </w:t>
      </w:r>
      <w:proofErr w:type="spellStart"/>
      <w:r>
        <w:rPr>
          <w:rFonts w:cs="Arial"/>
        </w:rPr>
        <w:t>francisatie</w:t>
      </w:r>
      <w:proofErr w:type="spellEnd"/>
      <w:r>
        <w:rPr>
          <w:rFonts w:cs="Arial"/>
        </w:rPr>
        <w:t>)</w:t>
      </w:r>
    </w:p>
    <w:p w:rsidR="004C49E5" w:rsidRDefault="004C49E5" w:rsidP="004C49E5"/>
    <w:p w:rsidR="004C49E5" w:rsidRDefault="004C49E5" w:rsidP="004C49E5">
      <w:pPr>
        <w:rPr>
          <w:rFonts w:ascii="Times New Roman" w:hAnsi="Times New Roman"/>
        </w:rPr>
      </w:pPr>
    </w:p>
    <w:p w:rsidR="004C49E5" w:rsidRDefault="004C49E5" w:rsidP="004C49E5"/>
    <w:p w:rsidR="004C49E5" w:rsidRDefault="004C49E5" w:rsidP="004C49E5">
      <w:pPr>
        <w:rPr>
          <w:rFonts w:ascii="Times New Roman" w:hAnsi="Times New Roman"/>
        </w:rPr>
      </w:pPr>
    </w:p>
    <w:p w:rsidR="004C49E5" w:rsidRDefault="004C49E5" w:rsidP="004C49E5">
      <w:pPr>
        <w:rPr>
          <w:rFonts w:ascii="Times New Roman" w:hAnsi="Times New Roman"/>
        </w:rPr>
      </w:pPr>
    </w:p>
    <w:p w:rsidR="004C49E5" w:rsidRPr="0053204F" w:rsidRDefault="004C49E5" w:rsidP="004C49E5">
      <w:pPr>
        <w:rPr>
          <w:lang w:val="en-GB"/>
        </w:rPr>
      </w:pPr>
      <w:r>
        <w:rPr>
          <w:lang w:val="en-GB"/>
        </w:rPr>
        <w:t>R</w:t>
      </w:r>
      <w:r w:rsidRPr="0053204F">
        <w:rPr>
          <w:lang w:val="en-GB"/>
        </w:rPr>
        <w:t xml:space="preserve">esearcher/datum research: </w:t>
      </w:r>
      <w:r w:rsidRPr="0053204F">
        <w:rPr>
          <w:lang w:val="en-GB"/>
        </w:rPr>
        <w:tab/>
        <w:t xml:space="preserve">ML / </w:t>
      </w:r>
      <w:r>
        <w:rPr>
          <w:lang w:val="en-GB"/>
        </w:rPr>
        <w:t>070611</w:t>
      </w:r>
    </w:p>
    <w:p w:rsidR="004C49E5" w:rsidRDefault="004C49E5" w:rsidP="004C49E5">
      <w:pPr>
        <w:rPr>
          <w:lang w:val="en-GB"/>
        </w:rPr>
      </w:pPr>
    </w:p>
    <w:p w:rsidR="006152E5" w:rsidRDefault="006152E5" w:rsidP="004C49E5">
      <w:pPr>
        <w:rPr>
          <w:lang w:val="en-GB"/>
        </w:rPr>
      </w:pPr>
    </w:p>
    <w:p w:rsidR="006152E5" w:rsidRDefault="006152E5" w:rsidP="006152E5">
      <w:pPr>
        <w:rPr>
          <w:rFonts w:cs="Arial"/>
          <w:b/>
        </w:rPr>
      </w:pPr>
      <w:proofErr w:type="spellStart"/>
      <w:r w:rsidRPr="000F59CD">
        <w:rPr>
          <w:rFonts w:cs="Arial"/>
          <w:b/>
        </w:rPr>
        <w:lastRenderedPageBreak/>
        <w:t>Gron</w:t>
      </w:r>
      <w:proofErr w:type="spellEnd"/>
      <w:r w:rsidRPr="000F59CD">
        <w:rPr>
          <w:rFonts w:cs="Arial"/>
          <w:b/>
        </w:rPr>
        <w:t xml:space="preserve">. </w:t>
      </w:r>
      <w:r>
        <w:rPr>
          <w:rFonts w:cs="Arial"/>
          <w:b/>
        </w:rPr>
        <w:t xml:space="preserve">Archieven                                             Archiefnummer Zuidbroek 146.210.1820.124                        </w:t>
      </w:r>
    </w:p>
    <w:p w:rsidR="006152E5" w:rsidRDefault="006152E5" w:rsidP="006152E5">
      <w:pPr>
        <w:pBdr>
          <w:bottom w:val="single" w:sz="12" w:space="1" w:color="auto"/>
        </w:pBdr>
        <w:rPr>
          <w:rFonts w:cs="Arial"/>
          <w:b/>
          <w:color w:val="FF0000"/>
        </w:rPr>
      </w:pPr>
    </w:p>
    <w:p w:rsidR="006152E5" w:rsidRDefault="006152E5" w:rsidP="006152E5">
      <w:pPr>
        <w:pBdr>
          <w:bottom w:val="single" w:sz="12" w:space="1" w:color="auto"/>
        </w:pBdr>
        <w:outlineLvl w:val="0"/>
        <w:rPr>
          <w:rFonts w:cs="Arial"/>
          <w:b/>
          <w:color w:val="FF0000"/>
        </w:rPr>
      </w:pPr>
      <w:r>
        <w:rPr>
          <w:rFonts w:cs="Arial"/>
          <w:b/>
          <w:color w:val="FF0000"/>
        </w:rPr>
        <w:t>DVD LII – 7824 – 7826</w:t>
      </w:r>
    </w:p>
    <w:p w:rsidR="006152E5" w:rsidRDefault="006152E5" w:rsidP="006152E5">
      <w:pPr>
        <w:pBdr>
          <w:bottom w:val="single" w:sz="12" w:space="1" w:color="auto"/>
        </w:pBdr>
        <w:outlineLvl w:val="0"/>
        <w:rPr>
          <w:rFonts w:cs="Arial"/>
          <w:b/>
          <w:color w:val="FF0000"/>
        </w:rPr>
      </w:pPr>
    </w:p>
    <w:p w:rsidR="006152E5" w:rsidRDefault="006152E5" w:rsidP="006152E5">
      <w:pPr>
        <w:outlineLvl w:val="0"/>
        <w:rPr>
          <w:rFonts w:cs="Arial"/>
          <w:b/>
          <w:sz w:val="28"/>
        </w:rPr>
      </w:pPr>
    </w:p>
    <w:p w:rsidR="006152E5" w:rsidRDefault="006152E5" w:rsidP="006152E5">
      <w:pPr>
        <w:outlineLvl w:val="0"/>
        <w:rPr>
          <w:rFonts w:cs="Arial"/>
          <w:b/>
          <w:sz w:val="28"/>
        </w:rPr>
      </w:pPr>
      <w:r>
        <w:rPr>
          <w:rFonts w:cs="Arial"/>
          <w:b/>
          <w:sz w:val="28"/>
        </w:rPr>
        <w:t>CEDULE  en KOOPBRIEF</w:t>
      </w:r>
    </w:p>
    <w:p w:rsidR="006152E5" w:rsidRDefault="006152E5" w:rsidP="006152E5">
      <w:pPr>
        <w:outlineLvl w:val="0"/>
        <w:rPr>
          <w:rFonts w:cs="Arial"/>
          <w:b/>
          <w:color w:val="FF0000"/>
          <w:sz w:val="28"/>
        </w:rPr>
      </w:pPr>
    </w:p>
    <w:p w:rsidR="006152E5" w:rsidRDefault="006152E5" w:rsidP="006152E5">
      <w:pPr>
        <w:ind w:left="2832" w:hanging="2832"/>
        <w:outlineLvl w:val="0"/>
        <w:rPr>
          <w:rFonts w:cs="Arial"/>
          <w:b/>
          <w:sz w:val="28"/>
        </w:rPr>
      </w:pPr>
      <w:r>
        <w:rPr>
          <w:rFonts w:cs="Arial"/>
          <w:b/>
          <w:sz w:val="28"/>
        </w:rPr>
        <w:t>Naam schip</w:t>
      </w:r>
      <w:r>
        <w:rPr>
          <w:rFonts w:cs="Arial"/>
          <w:b/>
          <w:sz w:val="28"/>
        </w:rPr>
        <w:tab/>
        <w:t>voorheen genaamd de ONDERVINDING, thans door koper genaamd de DRIE GEBROEDERS</w:t>
      </w:r>
    </w:p>
    <w:p w:rsidR="006152E5" w:rsidRDefault="006152E5" w:rsidP="006152E5">
      <w:pPr>
        <w:outlineLvl w:val="0"/>
        <w:rPr>
          <w:rFonts w:cs="Arial"/>
        </w:rPr>
      </w:pPr>
    </w:p>
    <w:p w:rsidR="006152E5" w:rsidRDefault="006152E5" w:rsidP="006152E5">
      <w:pPr>
        <w:rPr>
          <w:rFonts w:cs="Arial"/>
        </w:rPr>
      </w:pPr>
      <w:r>
        <w:rPr>
          <w:rFonts w:cs="Arial"/>
        </w:rPr>
        <w:t>Plaats en datum acte</w:t>
      </w:r>
      <w:r>
        <w:rPr>
          <w:rFonts w:cs="Arial"/>
        </w:rPr>
        <w:tab/>
      </w:r>
      <w:r>
        <w:rPr>
          <w:rFonts w:cs="Arial"/>
        </w:rPr>
        <w:tab/>
        <w:t>Veendam, 5 april 1820</w:t>
      </w:r>
    </w:p>
    <w:p w:rsidR="006152E5" w:rsidRDefault="006152E5" w:rsidP="006152E5">
      <w:pPr>
        <w:rPr>
          <w:rFonts w:cs="Arial"/>
        </w:rPr>
      </w:pPr>
    </w:p>
    <w:p w:rsidR="006152E5" w:rsidRDefault="006152E5" w:rsidP="006152E5">
      <w:pPr>
        <w:rPr>
          <w:rFonts w:cs="Arial"/>
        </w:rPr>
      </w:pPr>
      <w:r>
        <w:rPr>
          <w:rFonts w:cs="Arial"/>
        </w:rPr>
        <w:t>Type schip</w:t>
      </w:r>
      <w:r>
        <w:rPr>
          <w:rFonts w:cs="Arial"/>
        </w:rPr>
        <w:tab/>
      </w:r>
      <w:r>
        <w:rPr>
          <w:rFonts w:cs="Arial"/>
        </w:rPr>
        <w:tab/>
      </w:r>
      <w:r>
        <w:rPr>
          <w:rFonts w:cs="Arial"/>
        </w:rPr>
        <w:tab/>
        <w:t>smak</w:t>
      </w:r>
    </w:p>
    <w:p w:rsidR="006152E5" w:rsidRDefault="006152E5" w:rsidP="006152E5">
      <w:pPr>
        <w:rPr>
          <w:rFonts w:cs="Arial"/>
        </w:rPr>
      </w:pPr>
    </w:p>
    <w:p w:rsidR="006152E5" w:rsidRDefault="006152E5" w:rsidP="006152E5">
      <w:pPr>
        <w:rPr>
          <w:rFonts w:cs="Arial"/>
        </w:rPr>
      </w:pPr>
      <w:r>
        <w:rPr>
          <w:rFonts w:cs="Arial"/>
        </w:rPr>
        <w:t>Bouwwerf/verkoper</w:t>
      </w:r>
      <w:r>
        <w:rPr>
          <w:rFonts w:cs="Arial"/>
        </w:rPr>
        <w:tab/>
      </w:r>
      <w:r>
        <w:rPr>
          <w:rFonts w:cs="Arial"/>
        </w:rPr>
        <w:tab/>
        <w:t>niet vermeld</w:t>
      </w:r>
    </w:p>
    <w:p w:rsidR="006152E5" w:rsidRDefault="006152E5" w:rsidP="006152E5">
      <w:pPr>
        <w:rPr>
          <w:rFonts w:cs="Arial"/>
        </w:rPr>
      </w:pPr>
    </w:p>
    <w:p w:rsidR="006152E5" w:rsidRDefault="006152E5" w:rsidP="006152E5">
      <w:pPr>
        <w:rPr>
          <w:rFonts w:cs="Arial"/>
        </w:rPr>
      </w:pPr>
      <w:r>
        <w:rPr>
          <w:rFonts w:cs="Arial"/>
        </w:rPr>
        <w:t>Gevoerd door kapt.</w:t>
      </w:r>
      <w:r>
        <w:rPr>
          <w:rFonts w:cs="Arial"/>
        </w:rPr>
        <w:tab/>
      </w:r>
      <w:r>
        <w:rPr>
          <w:rFonts w:cs="Arial"/>
        </w:rPr>
        <w:tab/>
        <w:t xml:space="preserve">geweest door Simon </w:t>
      </w:r>
      <w:proofErr w:type="spellStart"/>
      <w:r>
        <w:rPr>
          <w:rFonts w:cs="Arial"/>
        </w:rPr>
        <w:t>Eppes</w:t>
      </w:r>
      <w:proofErr w:type="spellEnd"/>
      <w:r>
        <w:rPr>
          <w:rFonts w:cs="Arial"/>
        </w:rPr>
        <w:t xml:space="preserve"> Hoveling</w:t>
      </w:r>
      <w:r>
        <w:rPr>
          <w:rFonts w:cs="Arial"/>
        </w:rPr>
        <w:tab/>
      </w:r>
    </w:p>
    <w:p w:rsidR="006152E5" w:rsidRDefault="006152E5" w:rsidP="006152E5">
      <w:pPr>
        <w:rPr>
          <w:rFonts w:cs="Arial"/>
        </w:rPr>
      </w:pPr>
      <w:r>
        <w:rPr>
          <w:rFonts w:cs="Arial"/>
        </w:rPr>
        <w:tab/>
      </w:r>
      <w:r>
        <w:rPr>
          <w:rFonts w:cs="Arial"/>
        </w:rPr>
        <w:tab/>
      </w:r>
    </w:p>
    <w:p w:rsidR="006152E5" w:rsidRDefault="006152E5" w:rsidP="006152E5">
      <w:pPr>
        <w:rPr>
          <w:rFonts w:cs="Arial"/>
        </w:rPr>
      </w:pPr>
      <w:r>
        <w:rPr>
          <w:rFonts w:cs="Arial"/>
        </w:rPr>
        <w:t>Eigenaar</w:t>
      </w:r>
      <w:r>
        <w:rPr>
          <w:rFonts w:cs="Arial"/>
        </w:rPr>
        <w:tab/>
      </w:r>
      <w:r>
        <w:rPr>
          <w:rFonts w:cs="Arial"/>
        </w:rPr>
        <w:tab/>
      </w:r>
      <w:r>
        <w:rPr>
          <w:rFonts w:cs="Arial"/>
        </w:rPr>
        <w:tab/>
        <w:t xml:space="preserve">Jurjen Jans </w:t>
      </w:r>
      <w:proofErr w:type="spellStart"/>
      <w:r>
        <w:rPr>
          <w:rFonts w:cs="Arial"/>
        </w:rPr>
        <w:t>Keijer</w:t>
      </w:r>
      <w:proofErr w:type="spellEnd"/>
      <w:r>
        <w:rPr>
          <w:rFonts w:cs="Arial"/>
        </w:rPr>
        <w:t>, schipper te Veendam, enig eigenaar</w:t>
      </w:r>
    </w:p>
    <w:p w:rsidR="006152E5" w:rsidRDefault="006152E5" w:rsidP="006152E5">
      <w:pPr>
        <w:rPr>
          <w:rFonts w:cs="Arial"/>
        </w:rPr>
      </w:pPr>
    </w:p>
    <w:p w:rsidR="006152E5" w:rsidRDefault="006152E5" w:rsidP="006152E5">
      <w:pPr>
        <w:rPr>
          <w:rFonts w:cs="Arial"/>
        </w:rPr>
      </w:pPr>
      <w:r>
        <w:rPr>
          <w:rFonts w:cs="Arial"/>
        </w:rPr>
        <w:t>Te voeren door kapt.</w:t>
      </w:r>
      <w:r>
        <w:rPr>
          <w:rFonts w:cs="Arial"/>
        </w:rPr>
        <w:tab/>
      </w:r>
      <w:r>
        <w:rPr>
          <w:rFonts w:cs="Arial"/>
        </w:rPr>
        <w:tab/>
        <w:t xml:space="preserve">Jurjen Jans </w:t>
      </w:r>
      <w:proofErr w:type="spellStart"/>
      <w:r>
        <w:rPr>
          <w:rFonts w:cs="Arial"/>
        </w:rPr>
        <w:t>Keijer</w:t>
      </w:r>
      <w:proofErr w:type="spellEnd"/>
      <w:r>
        <w:rPr>
          <w:rFonts w:cs="Arial"/>
        </w:rPr>
        <w:t>, in eigendom bevaren</w:t>
      </w:r>
      <w:r>
        <w:rPr>
          <w:rFonts w:cs="Arial"/>
        </w:rPr>
        <w:tab/>
      </w:r>
    </w:p>
    <w:p w:rsidR="006152E5" w:rsidRDefault="006152E5" w:rsidP="006152E5">
      <w:pPr>
        <w:rPr>
          <w:rFonts w:cs="Arial"/>
        </w:rPr>
      </w:pPr>
    </w:p>
    <w:p w:rsidR="006152E5" w:rsidRDefault="006152E5" w:rsidP="006152E5">
      <w:pPr>
        <w:rPr>
          <w:rFonts w:cs="Arial"/>
        </w:rPr>
      </w:pPr>
      <w:r>
        <w:rPr>
          <w:rFonts w:cs="Arial"/>
        </w:rPr>
        <w:t>Grootte in tonnen</w:t>
      </w:r>
      <w:r>
        <w:rPr>
          <w:rFonts w:cs="Arial"/>
        </w:rPr>
        <w:tab/>
      </w:r>
      <w:r>
        <w:rPr>
          <w:rFonts w:cs="Arial"/>
        </w:rPr>
        <w:tab/>
        <w:t>35 lasten</w:t>
      </w:r>
    </w:p>
    <w:p w:rsidR="006152E5" w:rsidRDefault="006152E5" w:rsidP="006152E5">
      <w:pPr>
        <w:rPr>
          <w:rFonts w:cs="Arial"/>
        </w:rPr>
      </w:pPr>
    </w:p>
    <w:p w:rsidR="006152E5" w:rsidRDefault="006152E5" w:rsidP="006152E5">
      <w:pPr>
        <w:rPr>
          <w:rFonts w:cs="Arial"/>
        </w:rPr>
      </w:pPr>
      <w:r>
        <w:rPr>
          <w:rFonts w:cs="Arial"/>
        </w:rPr>
        <w:t>Tuigage</w:t>
      </w:r>
      <w:r>
        <w:rPr>
          <w:rFonts w:cs="Arial"/>
          <w:color w:val="0000FF"/>
        </w:rPr>
        <w:t xml:space="preserve"> </w:t>
      </w:r>
      <w:r>
        <w:rPr>
          <w:rFonts w:cs="Arial"/>
        </w:rPr>
        <w:t>/</w:t>
      </w:r>
      <w:r>
        <w:rPr>
          <w:rFonts w:cs="Arial"/>
          <w:color w:val="0000FF"/>
        </w:rPr>
        <w:t xml:space="preserve"> </w:t>
      </w:r>
      <w:r>
        <w:rPr>
          <w:rFonts w:cs="Arial"/>
        </w:rPr>
        <w:t>aantal dekken</w:t>
      </w:r>
      <w:r>
        <w:rPr>
          <w:rFonts w:cs="Arial"/>
        </w:rPr>
        <w:tab/>
        <w:t>twee masten, een dek</w:t>
      </w:r>
    </w:p>
    <w:p w:rsidR="006152E5" w:rsidRDefault="006152E5" w:rsidP="006152E5">
      <w:pPr>
        <w:rPr>
          <w:rFonts w:cs="Arial"/>
        </w:rPr>
      </w:pPr>
    </w:p>
    <w:p w:rsidR="006152E5" w:rsidRDefault="006152E5" w:rsidP="006152E5">
      <w:pPr>
        <w:rPr>
          <w:rFonts w:cs="Arial"/>
        </w:rPr>
      </w:pPr>
      <w:r>
        <w:rPr>
          <w:rFonts w:cs="Arial"/>
        </w:rPr>
        <w:t>Kiellegging</w:t>
      </w:r>
      <w:r>
        <w:rPr>
          <w:rFonts w:cs="Arial"/>
        </w:rPr>
        <w:tab/>
      </w:r>
      <w:r>
        <w:rPr>
          <w:rFonts w:cs="Arial"/>
        </w:rPr>
        <w:tab/>
      </w:r>
      <w:r>
        <w:rPr>
          <w:rFonts w:cs="Arial"/>
        </w:rPr>
        <w:tab/>
        <w:t xml:space="preserve"> </w:t>
      </w:r>
    </w:p>
    <w:p w:rsidR="006152E5" w:rsidRDefault="006152E5" w:rsidP="006152E5">
      <w:pPr>
        <w:rPr>
          <w:rFonts w:cs="Arial"/>
        </w:rPr>
      </w:pPr>
    </w:p>
    <w:p w:rsidR="006152E5" w:rsidRDefault="006152E5" w:rsidP="006152E5">
      <w:pPr>
        <w:rPr>
          <w:rFonts w:cs="Arial"/>
        </w:rPr>
      </w:pPr>
      <w:r>
        <w:rPr>
          <w:rFonts w:cs="Arial"/>
        </w:rPr>
        <w:t>Tewaterlating</w:t>
      </w:r>
      <w:r>
        <w:rPr>
          <w:rFonts w:cs="Arial"/>
        </w:rPr>
        <w:tab/>
      </w:r>
      <w:r>
        <w:rPr>
          <w:rFonts w:cs="Arial"/>
        </w:rPr>
        <w:tab/>
      </w:r>
      <w:r>
        <w:rPr>
          <w:rFonts w:cs="Arial"/>
        </w:rPr>
        <w:tab/>
        <w:t>indertijd gebouwd te Wildervank</w:t>
      </w:r>
    </w:p>
    <w:p w:rsidR="006152E5" w:rsidRDefault="006152E5" w:rsidP="006152E5">
      <w:pPr>
        <w:rPr>
          <w:rFonts w:cs="Arial"/>
        </w:rPr>
      </w:pPr>
    </w:p>
    <w:p w:rsidR="006152E5" w:rsidRDefault="006152E5" w:rsidP="006152E5">
      <w:pPr>
        <w:rPr>
          <w:rFonts w:cs="Arial"/>
        </w:rPr>
      </w:pPr>
      <w:r>
        <w:rPr>
          <w:rFonts w:cs="Arial"/>
        </w:rPr>
        <w:t>Plaats / datum registratie</w:t>
      </w:r>
      <w:r>
        <w:rPr>
          <w:rFonts w:cs="Arial"/>
        </w:rPr>
        <w:tab/>
        <w:t>Veendam, 5 april 1820</w:t>
      </w:r>
    </w:p>
    <w:p w:rsidR="006152E5" w:rsidRDefault="006152E5" w:rsidP="006152E5">
      <w:pPr>
        <w:rPr>
          <w:rFonts w:cs="Arial"/>
        </w:rPr>
      </w:pPr>
    </w:p>
    <w:p w:rsidR="006152E5" w:rsidRDefault="006152E5" w:rsidP="006152E5">
      <w:pPr>
        <w:rPr>
          <w:rFonts w:cs="Arial"/>
        </w:rPr>
      </w:pPr>
      <w:r>
        <w:rPr>
          <w:rFonts w:cs="Arial"/>
        </w:rPr>
        <w:t>Nummer registratie</w:t>
      </w:r>
      <w:r>
        <w:rPr>
          <w:rFonts w:cs="Arial"/>
        </w:rPr>
        <w:tab/>
      </w:r>
      <w:r>
        <w:rPr>
          <w:rFonts w:cs="Arial"/>
        </w:rPr>
        <w:tab/>
        <w:t>deel 1, folio 33, recto, vak 7.</w:t>
      </w:r>
    </w:p>
    <w:p w:rsidR="006152E5" w:rsidRDefault="006152E5" w:rsidP="006152E5">
      <w:pPr>
        <w:rPr>
          <w:rFonts w:cs="Arial"/>
        </w:rPr>
      </w:pPr>
    </w:p>
    <w:p w:rsidR="006152E5" w:rsidRDefault="006152E5" w:rsidP="006152E5">
      <w:pPr>
        <w:rPr>
          <w:rFonts w:cs="Arial"/>
          <w:b/>
        </w:rPr>
      </w:pPr>
      <w:r>
        <w:rPr>
          <w:rFonts w:cs="Arial"/>
        </w:rPr>
        <w:t>Notaris</w:t>
      </w:r>
      <w:r>
        <w:rPr>
          <w:rFonts w:cs="Arial"/>
        </w:rPr>
        <w:tab/>
      </w:r>
      <w:r>
        <w:rPr>
          <w:rFonts w:cs="Arial"/>
        </w:rPr>
        <w:tab/>
      </w:r>
      <w:r>
        <w:rPr>
          <w:rFonts w:cs="Arial"/>
        </w:rPr>
        <w:tab/>
      </w:r>
      <w:r>
        <w:rPr>
          <w:rFonts w:cs="Arial"/>
        </w:rPr>
        <w:tab/>
        <w:t>Mr. Berend Trip, vrederechter te Veendam</w:t>
      </w:r>
    </w:p>
    <w:p w:rsidR="006152E5" w:rsidRDefault="006152E5" w:rsidP="006152E5">
      <w:pPr>
        <w:rPr>
          <w:rFonts w:cs="Arial"/>
          <w:b/>
        </w:rPr>
      </w:pPr>
    </w:p>
    <w:p w:rsidR="006152E5" w:rsidRDefault="006152E5" w:rsidP="006152E5">
      <w:pPr>
        <w:rPr>
          <w:rFonts w:cs="Arial"/>
        </w:rPr>
      </w:pPr>
      <w:r>
        <w:rPr>
          <w:rFonts w:cs="Arial"/>
        </w:rPr>
        <w:t xml:space="preserve">Prijs </w:t>
      </w:r>
      <w:r>
        <w:rPr>
          <w:rFonts w:cs="Arial"/>
        </w:rPr>
        <w:tab/>
      </w:r>
      <w:r>
        <w:rPr>
          <w:rFonts w:cs="Arial"/>
        </w:rPr>
        <w:tab/>
      </w:r>
      <w:r>
        <w:rPr>
          <w:rFonts w:cs="Arial"/>
        </w:rPr>
        <w:tab/>
      </w:r>
      <w:r>
        <w:rPr>
          <w:rFonts w:cs="Arial"/>
        </w:rPr>
        <w:tab/>
      </w:r>
    </w:p>
    <w:p w:rsidR="006152E5" w:rsidRDefault="006152E5" w:rsidP="006152E5">
      <w:pPr>
        <w:rPr>
          <w:rFonts w:cs="Arial"/>
        </w:rPr>
      </w:pPr>
    </w:p>
    <w:p w:rsidR="006152E5" w:rsidRDefault="006152E5" w:rsidP="006152E5">
      <w:pPr>
        <w:rPr>
          <w:rFonts w:cs="Arial"/>
        </w:rPr>
      </w:pPr>
    </w:p>
    <w:p w:rsidR="006152E5" w:rsidRDefault="006152E5" w:rsidP="006152E5">
      <w:pPr>
        <w:rPr>
          <w:rFonts w:cs="Arial"/>
        </w:rPr>
      </w:pPr>
    </w:p>
    <w:p w:rsidR="006152E5" w:rsidRDefault="006152E5" w:rsidP="006152E5">
      <w:pPr>
        <w:rPr>
          <w:rFonts w:cs="Arial"/>
        </w:rPr>
      </w:pPr>
      <w:r>
        <w:rPr>
          <w:rFonts w:cs="Arial"/>
        </w:rPr>
        <w:t xml:space="preserve">Bijzonderheden: </w:t>
      </w:r>
    </w:p>
    <w:p w:rsidR="006152E5" w:rsidRDefault="006152E5" w:rsidP="006152E5">
      <w:pPr>
        <w:rPr>
          <w:rFonts w:cs="Arial"/>
        </w:rPr>
      </w:pPr>
    </w:p>
    <w:p w:rsidR="006152E5" w:rsidRDefault="006152E5" w:rsidP="006152E5">
      <w:pPr>
        <w:rPr>
          <w:rFonts w:ascii="Times New Roman" w:hAnsi="Times New Roman"/>
        </w:rPr>
      </w:pPr>
      <w:r>
        <w:rPr>
          <w:rFonts w:cs="Arial"/>
        </w:rPr>
        <w:t xml:space="preserve">Het schip ligt thans te Groningen en is door Jurjen Jans </w:t>
      </w:r>
      <w:proofErr w:type="spellStart"/>
      <w:r>
        <w:rPr>
          <w:rFonts w:cs="Arial"/>
        </w:rPr>
        <w:t>Keijer</w:t>
      </w:r>
      <w:proofErr w:type="spellEnd"/>
      <w:r>
        <w:rPr>
          <w:rFonts w:cs="Arial"/>
        </w:rPr>
        <w:t xml:space="preserve"> gekocht; de koopbrief wordt getoond.</w:t>
      </w:r>
    </w:p>
    <w:p w:rsidR="006152E5" w:rsidRDefault="006152E5" w:rsidP="006152E5">
      <w:pPr>
        <w:rPr>
          <w:rFonts w:ascii="Times New Roman" w:hAnsi="Times New Roman"/>
        </w:rPr>
      </w:pPr>
    </w:p>
    <w:p w:rsidR="006152E5" w:rsidRDefault="006152E5" w:rsidP="006152E5"/>
    <w:p w:rsidR="006152E5" w:rsidRDefault="006152E5" w:rsidP="006152E5">
      <w:pPr>
        <w:rPr>
          <w:rFonts w:ascii="Times New Roman" w:hAnsi="Times New Roman"/>
        </w:rPr>
      </w:pPr>
    </w:p>
    <w:p w:rsidR="006152E5" w:rsidRDefault="006152E5" w:rsidP="006152E5"/>
    <w:p w:rsidR="006152E5" w:rsidRDefault="006152E5" w:rsidP="006152E5"/>
    <w:p w:rsidR="006152E5" w:rsidRPr="00A034AB" w:rsidRDefault="006152E5" w:rsidP="006152E5">
      <w:pPr>
        <w:rPr>
          <w:lang w:val="en-GB"/>
        </w:rPr>
      </w:pPr>
      <w:r>
        <w:rPr>
          <w:lang w:val="en-GB"/>
        </w:rPr>
        <w:t>R</w:t>
      </w:r>
      <w:r w:rsidRPr="00A034AB">
        <w:rPr>
          <w:lang w:val="en-GB"/>
        </w:rPr>
        <w:t xml:space="preserve">esearcher/datum research: </w:t>
      </w:r>
      <w:r w:rsidRPr="00A034AB">
        <w:rPr>
          <w:lang w:val="en-GB"/>
        </w:rPr>
        <w:tab/>
        <w:t>ML / 300711</w:t>
      </w:r>
    </w:p>
    <w:p w:rsidR="006152E5" w:rsidRDefault="006152E5" w:rsidP="006152E5"/>
    <w:p w:rsidR="006152E5" w:rsidRDefault="006152E5" w:rsidP="004C49E5">
      <w:pPr>
        <w:rPr>
          <w:lang w:val="en-GB"/>
        </w:rPr>
      </w:pPr>
      <w:bookmarkStart w:id="0" w:name="_GoBack"/>
      <w:bookmarkEnd w:id="0"/>
    </w:p>
    <w:sectPr w:rsidR="006152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9E5"/>
    <w:rsid w:val="0004074C"/>
    <w:rsid w:val="004C49E5"/>
    <w:rsid w:val="006152E5"/>
    <w:rsid w:val="006510A9"/>
    <w:rsid w:val="00F24D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C49E5"/>
    <w:pPr>
      <w:spacing w:after="0" w:line="240" w:lineRule="auto"/>
    </w:pPr>
    <w:rPr>
      <w:rFonts w:ascii="Arial" w:eastAsia="Times New Roman" w:hAnsi="Arial" w:cs="Times New Roman"/>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C49E5"/>
    <w:pPr>
      <w:spacing w:after="0" w:line="240" w:lineRule="auto"/>
    </w:pPr>
    <w:rPr>
      <w:rFonts w:ascii="Arial" w:eastAsia="Times New Roman" w:hAnsi="Arial" w:cs="Times New Roman"/>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1929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Jouke</dc:creator>
  <cp:lastModifiedBy>Jouke</cp:lastModifiedBy>
  <cp:revision>2</cp:revision>
  <cp:lastPrinted>2015-08-07T19:04:00Z</cp:lastPrinted>
  <dcterms:created xsi:type="dcterms:W3CDTF">2015-08-17T17:41:00Z</dcterms:created>
  <dcterms:modified xsi:type="dcterms:W3CDTF">2015-08-17T17:41:00Z</dcterms:modified>
</cp:coreProperties>
</file>